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C65" w:rsidRDefault="00D5130C" w:rsidP="007F2FBF">
      <w:pPr>
        <w:ind w:leftChars="0" w:left="0"/>
        <w:contextualSpacing/>
        <w:jc w:val="center"/>
        <w:rPr>
          <w:rFonts w:ascii="黑体" w:eastAsia="黑体" w:hAnsi="黑体"/>
          <w:sz w:val="28"/>
          <w:szCs w:val="24"/>
        </w:rPr>
      </w:pPr>
      <w:r w:rsidRPr="00D5130C">
        <w:rPr>
          <w:rFonts w:ascii="黑体" w:eastAsia="黑体" w:hAnsi="黑体" w:hint="eastAsia"/>
          <w:sz w:val="28"/>
          <w:szCs w:val="24"/>
        </w:rPr>
        <w:t>四川省大学生“综合素质A级证书”</w:t>
      </w:r>
    </w:p>
    <w:p w:rsidR="005221AA" w:rsidRPr="007F2FBF" w:rsidRDefault="00D5130C" w:rsidP="007F2FBF">
      <w:pPr>
        <w:ind w:leftChars="0" w:left="0"/>
        <w:contextualSpacing/>
        <w:jc w:val="center"/>
        <w:rPr>
          <w:rFonts w:ascii="黑体" w:eastAsia="黑体" w:hAnsi="黑体"/>
          <w:sz w:val="28"/>
          <w:szCs w:val="24"/>
        </w:rPr>
      </w:pPr>
      <w:r w:rsidRPr="00D5130C">
        <w:rPr>
          <w:rFonts w:ascii="黑体" w:eastAsia="黑体" w:hAnsi="黑体" w:hint="eastAsia"/>
          <w:sz w:val="28"/>
          <w:szCs w:val="24"/>
        </w:rPr>
        <w:t>认证</w:t>
      </w:r>
      <w:r w:rsidR="009F1EF8" w:rsidRPr="007F2FBF">
        <w:rPr>
          <w:rFonts w:ascii="黑体" w:eastAsia="黑体" w:hAnsi="黑体" w:hint="eastAsia"/>
          <w:sz w:val="28"/>
          <w:szCs w:val="24"/>
        </w:rPr>
        <w:t>指南</w:t>
      </w:r>
    </w:p>
    <w:p w:rsidR="005221AA" w:rsidRPr="007F2FBF" w:rsidRDefault="00A72C9E" w:rsidP="007F2FBF">
      <w:pPr>
        <w:ind w:leftChars="0" w:left="0" w:firstLineChars="200" w:firstLine="480"/>
        <w:contextualSpacing/>
        <w:jc w:val="left"/>
        <w:rPr>
          <w:rFonts w:ascii="黑体" w:eastAsia="黑体" w:hAnsi="黑体"/>
          <w:sz w:val="24"/>
          <w:szCs w:val="24"/>
        </w:rPr>
      </w:pPr>
      <w:r w:rsidRPr="007F2FBF">
        <w:rPr>
          <w:rFonts w:ascii="黑体" w:eastAsia="黑体" w:hAnsi="黑体" w:hint="eastAsia"/>
          <w:sz w:val="24"/>
          <w:szCs w:val="24"/>
        </w:rPr>
        <w:t>一、综A是什么</w:t>
      </w:r>
    </w:p>
    <w:p w:rsidR="005221AA" w:rsidRPr="007F2FBF" w:rsidRDefault="001001FD" w:rsidP="007F2FBF">
      <w:pPr>
        <w:ind w:leftChars="0" w:left="0" w:firstLineChars="200" w:firstLine="480"/>
        <w:contextualSpacing/>
        <w:jc w:val="left"/>
        <w:rPr>
          <w:rFonts w:asciiTheme="minorEastAsia" w:hAnsiTheme="minorEastAsia"/>
          <w:b/>
          <w:sz w:val="24"/>
          <w:szCs w:val="24"/>
        </w:rPr>
      </w:pPr>
      <w:r w:rsidRPr="007F2FBF">
        <w:rPr>
          <w:rFonts w:asciiTheme="minorEastAsia" w:hAnsiTheme="minorEastAsia" w:hint="eastAsia"/>
          <w:sz w:val="24"/>
          <w:szCs w:val="24"/>
        </w:rPr>
        <w:t>四川省大学生综合素质“A级证书”是由中国共产主义青年团四川省委员会和四川省学生联合会共同设立的，其申报制度旨在对大学生的综合素质进行有效评价，在青年学生中树立先进典型，建立正确的导向激励机制，引导广大青年学生积极向上、自立自强、奋发成才。同时向社会推荐优秀人才，为祖国建设和发展做出积极贡献</w:t>
      </w:r>
    </w:p>
    <w:p w:rsidR="005221AA" w:rsidRPr="007F2FBF" w:rsidRDefault="009E1486" w:rsidP="007F2FBF">
      <w:pPr>
        <w:ind w:leftChars="0" w:left="0" w:firstLineChars="200" w:firstLine="480"/>
        <w:contextualSpacing/>
        <w:jc w:val="left"/>
        <w:rPr>
          <w:rFonts w:ascii="黑体" w:eastAsia="黑体" w:hAnsi="黑体"/>
          <w:sz w:val="24"/>
          <w:szCs w:val="24"/>
        </w:rPr>
      </w:pPr>
      <w:r w:rsidRPr="007F2FBF">
        <w:rPr>
          <w:rFonts w:ascii="黑体" w:eastAsia="黑体" w:hAnsi="黑体" w:hint="eastAsia"/>
          <w:sz w:val="24"/>
          <w:szCs w:val="24"/>
        </w:rPr>
        <w:t>二</w:t>
      </w:r>
      <w:r w:rsidR="00A72C9E" w:rsidRPr="007F2FBF">
        <w:rPr>
          <w:rFonts w:ascii="黑体" w:eastAsia="黑体" w:hAnsi="黑体" w:hint="eastAsia"/>
          <w:sz w:val="24"/>
          <w:szCs w:val="24"/>
        </w:rPr>
        <w:t>、综A的作用</w:t>
      </w:r>
    </w:p>
    <w:p w:rsidR="005221AA" w:rsidRPr="007F2FBF" w:rsidRDefault="00CE234E" w:rsidP="007F2FBF">
      <w:pPr>
        <w:ind w:leftChars="0" w:left="0" w:firstLineChars="200" w:firstLine="480"/>
        <w:contextualSpacing/>
        <w:jc w:val="left"/>
        <w:rPr>
          <w:rFonts w:asciiTheme="minorEastAsia" w:hAnsiTheme="minorEastAsia"/>
          <w:b/>
          <w:sz w:val="24"/>
          <w:szCs w:val="24"/>
        </w:rPr>
      </w:pPr>
      <w:r w:rsidRPr="007F2FBF">
        <w:rPr>
          <w:rFonts w:asciiTheme="minorEastAsia" w:hAnsiTheme="minorEastAsia" w:hint="eastAsia"/>
          <w:sz w:val="24"/>
          <w:szCs w:val="24"/>
        </w:rPr>
        <w:t>1</w:t>
      </w:r>
      <w:r w:rsidR="00356F0A" w:rsidRPr="007F2FBF">
        <w:rPr>
          <w:rFonts w:asciiTheme="minorEastAsia" w:hAnsiTheme="minorEastAsia" w:hint="eastAsia"/>
          <w:sz w:val="24"/>
          <w:szCs w:val="24"/>
        </w:rPr>
        <w:t>.</w:t>
      </w:r>
      <w:r w:rsidRPr="007F2FBF">
        <w:rPr>
          <w:rFonts w:asciiTheme="minorEastAsia" w:hAnsiTheme="minorEastAsia" w:hint="eastAsia"/>
          <w:sz w:val="24"/>
          <w:szCs w:val="24"/>
        </w:rPr>
        <w:t>有利于引导大学生提高自身的实践能力、学习能力和创新能力；</w:t>
      </w:r>
    </w:p>
    <w:p w:rsidR="004E50F4" w:rsidRPr="007F2FBF" w:rsidRDefault="00CE234E" w:rsidP="007F2FBF">
      <w:pPr>
        <w:ind w:leftChars="0" w:left="0" w:firstLineChars="200" w:firstLine="480"/>
        <w:contextualSpacing/>
        <w:jc w:val="left"/>
        <w:rPr>
          <w:rFonts w:asciiTheme="minorEastAsia" w:hAnsiTheme="minorEastAsia"/>
          <w:b/>
          <w:sz w:val="24"/>
          <w:szCs w:val="24"/>
        </w:rPr>
      </w:pPr>
      <w:r w:rsidRPr="007F2FBF">
        <w:rPr>
          <w:rFonts w:asciiTheme="minorEastAsia" w:hAnsiTheme="minorEastAsia" w:hint="eastAsia"/>
          <w:sz w:val="24"/>
          <w:szCs w:val="24"/>
        </w:rPr>
        <w:t>2</w:t>
      </w:r>
      <w:r w:rsidR="00356F0A" w:rsidRPr="007F2FBF">
        <w:rPr>
          <w:rFonts w:asciiTheme="minorEastAsia" w:hAnsiTheme="minorEastAsia" w:hint="eastAsia"/>
          <w:sz w:val="24"/>
          <w:szCs w:val="24"/>
        </w:rPr>
        <w:t>.</w:t>
      </w:r>
      <w:r w:rsidRPr="007F2FBF">
        <w:rPr>
          <w:rFonts w:asciiTheme="minorEastAsia" w:hAnsiTheme="minorEastAsia" w:hint="eastAsia"/>
          <w:sz w:val="24"/>
          <w:szCs w:val="24"/>
        </w:rPr>
        <w:t>加权平均及综测专业前60%+综合素质A级证书=获得保研资格；</w:t>
      </w:r>
    </w:p>
    <w:p w:rsidR="00CE234E" w:rsidRPr="007F2FBF" w:rsidRDefault="00CE234E" w:rsidP="007F2FBF">
      <w:pPr>
        <w:ind w:leftChars="0" w:left="0" w:firstLineChars="200" w:firstLine="480"/>
        <w:contextualSpacing/>
        <w:jc w:val="left"/>
        <w:rPr>
          <w:rFonts w:asciiTheme="minorEastAsia" w:hAnsiTheme="minorEastAsia"/>
          <w:b/>
          <w:sz w:val="24"/>
          <w:szCs w:val="24"/>
        </w:rPr>
      </w:pPr>
      <w:r w:rsidRPr="007F2FBF">
        <w:rPr>
          <w:rFonts w:asciiTheme="minorEastAsia" w:hAnsiTheme="minorEastAsia" w:hint="eastAsia"/>
          <w:sz w:val="24"/>
          <w:szCs w:val="24"/>
        </w:rPr>
        <w:t>3</w:t>
      </w:r>
      <w:r w:rsidR="00356F0A" w:rsidRPr="007F2FBF">
        <w:rPr>
          <w:rFonts w:asciiTheme="minorEastAsia" w:hAnsiTheme="minorEastAsia" w:hint="eastAsia"/>
          <w:sz w:val="24"/>
          <w:szCs w:val="24"/>
        </w:rPr>
        <w:t>.</w:t>
      </w:r>
      <w:r w:rsidRPr="007F2FBF">
        <w:rPr>
          <w:rFonts w:asciiTheme="minorEastAsia" w:hAnsiTheme="minorEastAsia" w:hint="eastAsia"/>
          <w:sz w:val="24"/>
          <w:szCs w:val="24"/>
        </w:rPr>
        <w:t>就业面试时获得优势</w:t>
      </w:r>
      <w:r w:rsidR="008A63BB" w:rsidRPr="007F2FBF">
        <w:rPr>
          <w:rFonts w:asciiTheme="minorEastAsia" w:hAnsiTheme="minorEastAsia" w:hint="eastAsia"/>
          <w:sz w:val="24"/>
          <w:szCs w:val="24"/>
        </w:rPr>
        <w:t>，提高自身的竞争力。</w:t>
      </w:r>
    </w:p>
    <w:p w:rsidR="005D1B25" w:rsidRDefault="00CE234E" w:rsidP="007F2FBF">
      <w:pPr>
        <w:ind w:leftChars="0" w:left="0" w:firstLineChars="200" w:firstLine="480"/>
        <w:contextualSpacing/>
        <w:jc w:val="left"/>
        <w:rPr>
          <w:rFonts w:ascii="黑体" w:eastAsia="黑体" w:hAnsi="黑体"/>
          <w:sz w:val="24"/>
          <w:szCs w:val="24"/>
        </w:rPr>
      </w:pPr>
      <w:r w:rsidRPr="007F2FBF">
        <w:rPr>
          <w:rFonts w:ascii="黑体" w:eastAsia="黑体" w:hAnsi="黑体" w:hint="eastAsia"/>
          <w:sz w:val="24"/>
          <w:szCs w:val="24"/>
        </w:rPr>
        <w:t>三、</w:t>
      </w:r>
      <w:r w:rsidR="005D1B25" w:rsidRPr="007F2FBF">
        <w:rPr>
          <w:rFonts w:asciiTheme="minorEastAsia" w:hAnsiTheme="minorEastAsia" w:hint="eastAsia"/>
          <w:b/>
          <w:sz w:val="24"/>
          <w:szCs w:val="24"/>
        </w:rPr>
        <w:t>认证基准</w:t>
      </w:r>
    </w:p>
    <w:p w:rsidR="005221AA" w:rsidRPr="007F2FBF" w:rsidRDefault="004074E7" w:rsidP="007F2FBF">
      <w:pPr>
        <w:ind w:leftChars="0" w:left="0" w:firstLineChars="200" w:firstLine="482"/>
        <w:contextualSpacing/>
        <w:jc w:val="left"/>
        <w:rPr>
          <w:rFonts w:asciiTheme="minorEastAsia" w:hAnsiTheme="minorEastAsia"/>
          <w:b/>
          <w:sz w:val="24"/>
          <w:szCs w:val="24"/>
        </w:rPr>
      </w:pPr>
      <w:r>
        <w:rPr>
          <w:rFonts w:asciiTheme="minorEastAsia" w:hAnsiTheme="minorEastAsia" w:hint="eastAsia"/>
          <w:b/>
          <w:sz w:val="24"/>
          <w:szCs w:val="24"/>
        </w:rPr>
        <w:t>认证基准</w:t>
      </w:r>
      <w:r w:rsidR="008A63BB" w:rsidRPr="007F2FBF">
        <w:rPr>
          <w:rFonts w:asciiTheme="minorEastAsia" w:hAnsiTheme="minorEastAsia" w:hint="eastAsia"/>
          <w:b/>
          <w:sz w:val="24"/>
          <w:szCs w:val="24"/>
        </w:rPr>
        <w:t>成绩总评优良，身心健康，无处分记录。曾获校级三好、优秀学生（校级优秀团员、团干部、学生干部或奖学金）一次及以上，或参加省级及以上大学生骨干培养学校学习并毕业。</w:t>
      </w:r>
    </w:p>
    <w:p w:rsidR="005221AA" w:rsidRPr="007F2FBF" w:rsidRDefault="00255A8E" w:rsidP="007F2FBF">
      <w:pPr>
        <w:ind w:leftChars="0" w:left="0" w:firstLineChars="200" w:firstLine="480"/>
        <w:contextualSpacing/>
        <w:jc w:val="left"/>
        <w:rPr>
          <w:rFonts w:asciiTheme="minorEastAsia" w:hAnsiTheme="minorEastAsia"/>
          <w:b/>
          <w:sz w:val="24"/>
          <w:szCs w:val="24"/>
        </w:rPr>
      </w:pPr>
      <w:r w:rsidRPr="007F2FBF">
        <w:rPr>
          <w:rFonts w:asciiTheme="minorEastAsia" w:hAnsiTheme="minorEastAsia" w:cs="宋体" w:hint="eastAsia"/>
          <w:color w:val="000000"/>
          <w:kern w:val="0"/>
          <w:sz w:val="24"/>
          <w:szCs w:val="24"/>
        </w:rPr>
        <w:t>1</w:t>
      </w:r>
      <w:r w:rsidR="008A63BB" w:rsidRPr="007F2FBF">
        <w:rPr>
          <w:rFonts w:asciiTheme="minorEastAsia" w:hAnsiTheme="minorEastAsia" w:cs="宋体" w:hint="eastAsia"/>
          <w:color w:val="000000"/>
          <w:kern w:val="0"/>
          <w:sz w:val="24"/>
          <w:szCs w:val="24"/>
        </w:rPr>
        <w:t>.优秀学生满需满足条件如下：</w:t>
      </w:r>
    </w:p>
    <w:p w:rsidR="004E50F4"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（1）模范遵守《高等学校学生行为准则》，学习态度端正，目标明确，成绩优秀;</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8A63BB" w:rsidRPr="007F2FBF">
        <w:rPr>
          <w:rFonts w:asciiTheme="minorEastAsia" w:hAnsiTheme="minorEastAsia" w:cs="宋体" w:hint="eastAsia"/>
          <w:color w:val="000000"/>
          <w:kern w:val="0"/>
          <w:sz w:val="24"/>
          <w:szCs w:val="24"/>
        </w:rPr>
        <w:t xml:space="preserve"> </w:t>
      </w:r>
      <w:r w:rsidR="00AE1EF5" w:rsidRPr="007F2FBF">
        <w:rPr>
          <w:rFonts w:asciiTheme="minorEastAsia" w:hAnsiTheme="minorEastAsia" w:cs="宋体" w:hint="eastAsia"/>
          <w:color w:val="000000"/>
          <w:kern w:val="0"/>
          <w:sz w:val="24"/>
          <w:szCs w:val="24"/>
        </w:rPr>
        <w:t>在创新创造、实践锻炼、志愿服务、文体艺术等方面表现突出;</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8A63BB" w:rsidRPr="007F2FBF">
        <w:rPr>
          <w:rFonts w:asciiTheme="minorEastAsia" w:hAnsiTheme="minorEastAsia" w:cs="宋体" w:hint="eastAsia"/>
          <w:color w:val="000000"/>
          <w:kern w:val="0"/>
          <w:sz w:val="24"/>
          <w:szCs w:val="24"/>
        </w:rPr>
        <w:t>综合素质测评成绩排名小班前5名。</w:t>
      </w:r>
    </w:p>
    <w:p w:rsidR="005221AA"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8A63BB" w:rsidRPr="007F2FBF">
        <w:rPr>
          <w:rFonts w:asciiTheme="minorEastAsia" w:hAnsiTheme="minorEastAsia" w:cs="宋体" w:hint="eastAsia"/>
          <w:color w:val="000000"/>
          <w:kern w:val="0"/>
          <w:sz w:val="24"/>
          <w:szCs w:val="24"/>
        </w:rPr>
        <w:t>.校级优秀团员满足条件如下：</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8A63BB" w:rsidRPr="007F2FBF">
        <w:rPr>
          <w:rFonts w:asciiTheme="minorEastAsia" w:hAnsiTheme="minorEastAsia" w:cs="宋体" w:hint="eastAsia"/>
          <w:color w:val="000000"/>
          <w:kern w:val="0"/>
          <w:sz w:val="24"/>
          <w:szCs w:val="24"/>
        </w:rPr>
        <w:t>认真学习党、团有关知识，思想上积极进步，信念坚定；</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8A63BB" w:rsidRPr="007F2FBF">
        <w:rPr>
          <w:rFonts w:asciiTheme="minorEastAsia" w:hAnsiTheme="minorEastAsia" w:cs="宋体" w:hint="eastAsia"/>
          <w:color w:val="000000"/>
          <w:kern w:val="0"/>
          <w:sz w:val="24"/>
          <w:szCs w:val="24"/>
        </w:rPr>
        <w:t>模范履行团员义务，以身作则，带头作用好；</w:t>
      </w:r>
    </w:p>
    <w:p w:rsidR="004E50F4"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（3）积极参加团内活动，团员意识强，团内民主评议优秀；</w:t>
      </w:r>
    </w:p>
    <w:p w:rsidR="004E50F4"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（4）学习刻苦努力，成绩优良，学习成绩排名小班前8</w:t>
      </w:r>
      <w:r w:rsidR="004E50F4" w:rsidRPr="007F2FBF">
        <w:rPr>
          <w:rFonts w:asciiTheme="minorEastAsia" w:hAnsiTheme="minorEastAsia" w:cs="宋体" w:hint="eastAsia"/>
          <w:color w:val="000000"/>
          <w:kern w:val="0"/>
          <w:sz w:val="24"/>
          <w:szCs w:val="24"/>
        </w:rPr>
        <w:t>名。</w:t>
      </w:r>
    </w:p>
    <w:p w:rsidR="005221AA"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8A63BB" w:rsidRPr="007F2FBF">
        <w:rPr>
          <w:rFonts w:asciiTheme="minorEastAsia" w:hAnsiTheme="minorEastAsia" w:cs="宋体" w:hint="eastAsia"/>
          <w:color w:val="000000"/>
          <w:kern w:val="0"/>
          <w:sz w:val="24"/>
          <w:szCs w:val="24"/>
        </w:rPr>
        <w:t>.校级优秀团干部满足条件如下：</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8A63BB" w:rsidRPr="007F2FBF">
        <w:rPr>
          <w:rFonts w:asciiTheme="minorEastAsia" w:hAnsiTheme="minorEastAsia" w:cs="宋体" w:hint="eastAsia"/>
          <w:color w:val="000000"/>
          <w:kern w:val="0"/>
          <w:sz w:val="24"/>
          <w:szCs w:val="24"/>
        </w:rPr>
        <w:t>立场明确，信仰坚定，思想素质好；</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8A63BB" w:rsidRPr="007F2FBF">
        <w:rPr>
          <w:rFonts w:asciiTheme="minorEastAsia" w:hAnsiTheme="minorEastAsia" w:cs="宋体" w:hint="eastAsia"/>
          <w:color w:val="000000"/>
          <w:kern w:val="0"/>
          <w:sz w:val="24"/>
          <w:szCs w:val="24"/>
        </w:rPr>
        <w:t>工作认真负责，作风优良，率先垂范，敢于担当；</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8A63BB" w:rsidRPr="007F2FBF">
        <w:rPr>
          <w:rFonts w:asciiTheme="minorEastAsia" w:hAnsiTheme="minorEastAsia" w:cs="宋体" w:hint="eastAsia"/>
          <w:color w:val="000000"/>
          <w:kern w:val="0"/>
          <w:sz w:val="24"/>
          <w:szCs w:val="24"/>
        </w:rPr>
        <w:t>有较强的组织管理能力，工作实绩突出；</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8A63BB" w:rsidRPr="007F2FBF">
        <w:rPr>
          <w:rFonts w:asciiTheme="minorEastAsia" w:hAnsiTheme="minorEastAsia" w:cs="宋体" w:hint="eastAsia"/>
          <w:color w:val="000000"/>
          <w:kern w:val="0"/>
          <w:sz w:val="24"/>
          <w:szCs w:val="24"/>
        </w:rPr>
        <w:t>任职一届以上（新生班级团干部自进校起连续任职六个月以上）；</w:t>
      </w:r>
    </w:p>
    <w:p w:rsidR="00255A8E"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8A63BB" w:rsidRPr="007F2FBF">
        <w:rPr>
          <w:rFonts w:asciiTheme="minorEastAsia" w:hAnsiTheme="minorEastAsia" w:cs="宋体" w:hint="eastAsia"/>
          <w:color w:val="000000"/>
          <w:kern w:val="0"/>
          <w:sz w:val="24"/>
          <w:szCs w:val="24"/>
        </w:rPr>
        <w:t>学习成绩排名小班前1/3。</w:t>
      </w:r>
    </w:p>
    <w:p w:rsidR="004E50F4"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lastRenderedPageBreak/>
        <w:t>4</w:t>
      </w:r>
      <w:r w:rsidR="008A63BB" w:rsidRPr="007F2FBF">
        <w:rPr>
          <w:rFonts w:asciiTheme="minorEastAsia" w:hAnsiTheme="minorEastAsia" w:cs="宋体" w:hint="eastAsia"/>
          <w:color w:val="000000"/>
          <w:kern w:val="0"/>
          <w:sz w:val="24"/>
          <w:szCs w:val="24"/>
        </w:rPr>
        <w:t>.优秀学生干部满足条件如下：</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8A63BB" w:rsidRPr="007F2FBF">
        <w:rPr>
          <w:rFonts w:asciiTheme="minorEastAsia" w:hAnsiTheme="minorEastAsia" w:cs="宋体" w:hint="eastAsia"/>
          <w:color w:val="000000"/>
          <w:kern w:val="0"/>
          <w:sz w:val="24"/>
          <w:szCs w:val="24"/>
        </w:rPr>
        <w:t>担任学生干部满一年(或一届）；</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8A63BB" w:rsidRPr="007F2FBF">
        <w:rPr>
          <w:rFonts w:asciiTheme="minorEastAsia" w:hAnsiTheme="minorEastAsia" w:cs="宋体" w:hint="eastAsia"/>
          <w:color w:val="000000"/>
          <w:kern w:val="0"/>
          <w:sz w:val="24"/>
          <w:szCs w:val="24"/>
        </w:rPr>
        <w:t>热爱学生工作，认真履行职责，主动作为，敢于担当；</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8A63BB" w:rsidRPr="007F2FBF">
        <w:rPr>
          <w:rFonts w:asciiTheme="minorEastAsia" w:hAnsiTheme="minorEastAsia" w:cs="宋体" w:hint="eastAsia"/>
          <w:color w:val="000000"/>
          <w:kern w:val="0"/>
          <w:sz w:val="24"/>
          <w:szCs w:val="24"/>
        </w:rPr>
        <w:t>积极为广大同学服务，工作能力强，成绩突出，工作考核优秀；表率作用发挥好，师生认可度高；</w:t>
      </w:r>
    </w:p>
    <w:p w:rsidR="00255A8E"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8A63BB" w:rsidRPr="007F2FBF">
        <w:rPr>
          <w:rFonts w:asciiTheme="minorEastAsia" w:hAnsiTheme="minorEastAsia" w:cs="宋体" w:hint="eastAsia"/>
          <w:color w:val="000000"/>
          <w:kern w:val="0"/>
          <w:sz w:val="24"/>
          <w:szCs w:val="24"/>
        </w:rPr>
        <w:t>综合素质测评成绩排名小班前1/3。</w:t>
      </w:r>
    </w:p>
    <w:p w:rsidR="00255A8E"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8A63BB" w:rsidRPr="007F2FBF">
        <w:rPr>
          <w:rFonts w:asciiTheme="minorEastAsia" w:hAnsiTheme="minorEastAsia" w:cs="宋体" w:hint="eastAsia"/>
          <w:color w:val="000000"/>
          <w:kern w:val="0"/>
          <w:sz w:val="24"/>
          <w:szCs w:val="24"/>
        </w:rPr>
        <w:t>奖学金包括学校特别荣誉奖学金、优秀学生标兵奖学金、国家奖学金、国家励志奖学金、社会捐助奖学金及单项奖学金等，满足相关条例均可申请。</w:t>
      </w:r>
    </w:p>
    <w:p w:rsidR="007F2FBF" w:rsidRDefault="005221AA" w:rsidP="007F2FBF">
      <w:pPr>
        <w:widowControl/>
        <w:ind w:leftChars="0" w:left="0" w:firstLineChars="200" w:firstLine="480"/>
        <w:contextualSpacing/>
        <w:jc w:val="left"/>
        <w:rPr>
          <w:rFonts w:asciiTheme="minorEastAsia" w:hAnsiTheme="minorEastAsia"/>
          <w:color w:val="000000"/>
          <w:sz w:val="24"/>
          <w:szCs w:val="24"/>
        </w:rPr>
      </w:pPr>
      <w:r w:rsidRPr="007F2FBF">
        <w:rPr>
          <w:rFonts w:asciiTheme="minorEastAsia" w:hAnsiTheme="minorEastAsia" w:hint="eastAsia"/>
          <w:color w:val="000000"/>
          <w:sz w:val="24"/>
          <w:szCs w:val="24"/>
        </w:rPr>
        <w:t>6</w:t>
      </w:r>
      <w:r w:rsidR="008A63BB" w:rsidRPr="007F2FBF">
        <w:rPr>
          <w:rFonts w:asciiTheme="minorEastAsia" w:hAnsiTheme="minorEastAsia" w:hint="eastAsia"/>
          <w:color w:val="000000"/>
          <w:sz w:val="24"/>
          <w:szCs w:val="24"/>
        </w:rPr>
        <w:t>.</w:t>
      </w:r>
      <w:r w:rsidR="007F2FBF" w:rsidRPr="007F2FBF">
        <w:rPr>
          <w:rFonts w:asciiTheme="minorEastAsia" w:hAnsiTheme="minorEastAsia" w:hint="eastAsia"/>
          <w:color w:val="000000"/>
          <w:sz w:val="24"/>
          <w:szCs w:val="24"/>
        </w:rPr>
        <w:t>省级及以上大学生骨干培养主要是由团省委或省学联组织开展。</w:t>
      </w:r>
    </w:p>
    <w:p w:rsidR="005D1B25" w:rsidRPr="005D1B25" w:rsidRDefault="005D1B25" w:rsidP="007F2FBF">
      <w:pPr>
        <w:widowControl/>
        <w:ind w:leftChars="0" w:left="0" w:firstLineChars="200" w:firstLine="480"/>
        <w:contextualSpacing/>
        <w:jc w:val="left"/>
        <w:rPr>
          <w:rFonts w:ascii="黑体" w:eastAsia="黑体" w:hAnsi="黑体"/>
          <w:color w:val="000000"/>
          <w:sz w:val="24"/>
          <w:szCs w:val="24"/>
        </w:rPr>
      </w:pPr>
      <w:r w:rsidRPr="005D1B25">
        <w:rPr>
          <w:rFonts w:ascii="黑体" w:eastAsia="黑体" w:hAnsi="黑体" w:hint="eastAsia"/>
          <w:color w:val="000000"/>
          <w:sz w:val="24"/>
          <w:szCs w:val="24"/>
        </w:rPr>
        <w:t>四、认证条件</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hint="eastAsia"/>
          <w:b/>
          <w:bCs/>
          <w:color w:val="000000"/>
          <w:sz w:val="24"/>
          <w:szCs w:val="24"/>
        </w:rPr>
        <w:t>（</w:t>
      </w:r>
      <w:r w:rsidR="003602C5" w:rsidRPr="007F2FBF">
        <w:rPr>
          <w:rFonts w:asciiTheme="minorEastAsia" w:hAnsiTheme="minorEastAsia" w:hint="eastAsia"/>
          <w:b/>
          <w:bCs/>
          <w:color w:val="000000"/>
          <w:sz w:val="24"/>
          <w:szCs w:val="24"/>
        </w:rPr>
        <w:t>一</w:t>
      </w:r>
      <w:r>
        <w:rPr>
          <w:rFonts w:asciiTheme="minorEastAsia" w:hAnsiTheme="minorEastAsia" w:hint="eastAsia"/>
          <w:b/>
          <w:bCs/>
          <w:color w:val="000000"/>
          <w:sz w:val="24"/>
          <w:szCs w:val="24"/>
        </w:rPr>
        <w:t>）</w:t>
      </w:r>
      <w:r w:rsidR="008A63BB" w:rsidRPr="007F2FBF">
        <w:rPr>
          <w:rFonts w:asciiTheme="minorEastAsia" w:hAnsiTheme="minorEastAsia" w:hint="eastAsia"/>
          <w:b/>
          <w:bCs/>
          <w:color w:val="000000"/>
          <w:sz w:val="24"/>
          <w:szCs w:val="24"/>
        </w:rPr>
        <w:t>参加社会实践或志愿服务活动并受到校级及以上表彰。</w:t>
      </w:r>
    </w:p>
    <w:p w:rsidR="005221AA"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color w:val="000000"/>
          <w:sz w:val="24"/>
          <w:szCs w:val="24"/>
        </w:rPr>
        <w:t>社会实践及志愿服务活动均由学生在假期完成。社会实践奖项包括工作特色奖、优秀团队、先进个人、年度人物等。较有名的社会实践有“三下乡”、村官挂职等。</w:t>
      </w:r>
    </w:p>
    <w:p w:rsidR="00255A8E"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hint="eastAsia"/>
          <w:b/>
          <w:bCs/>
          <w:color w:val="000000"/>
          <w:sz w:val="24"/>
          <w:szCs w:val="24"/>
        </w:rPr>
        <w:t>（</w:t>
      </w:r>
      <w:r w:rsidR="003602C5" w:rsidRPr="007F2FBF">
        <w:rPr>
          <w:rFonts w:asciiTheme="minorEastAsia" w:hAnsiTheme="minorEastAsia" w:hint="eastAsia"/>
          <w:b/>
          <w:bCs/>
          <w:color w:val="000000"/>
          <w:sz w:val="24"/>
          <w:szCs w:val="24"/>
        </w:rPr>
        <w:t>二</w:t>
      </w:r>
      <w:r>
        <w:rPr>
          <w:rFonts w:asciiTheme="minorEastAsia" w:hAnsiTheme="minorEastAsia" w:hint="eastAsia"/>
          <w:b/>
          <w:bCs/>
          <w:color w:val="000000"/>
          <w:sz w:val="24"/>
          <w:szCs w:val="24"/>
        </w:rPr>
        <w:t>）</w:t>
      </w:r>
      <w:r w:rsidR="008A63BB" w:rsidRPr="007F2FBF">
        <w:rPr>
          <w:rFonts w:asciiTheme="minorEastAsia" w:hAnsiTheme="minorEastAsia" w:hint="eastAsia"/>
          <w:b/>
          <w:bCs/>
          <w:color w:val="000000"/>
          <w:sz w:val="24"/>
          <w:szCs w:val="24"/>
        </w:rPr>
        <w:t>获“挑战杯”等全国性科技竞赛省级三等奖及以上奖励或四川省高校毕业生创业大赛三等奖及以上奖励。</w:t>
      </w:r>
    </w:p>
    <w:p w:rsidR="004E50F4"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color w:val="000000"/>
          <w:sz w:val="24"/>
          <w:szCs w:val="24"/>
        </w:rPr>
        <w:t>1.“挑战杯”</w:t>
      </w:r>
      <w:r w:rsidRPr="007F2FBF">
        <w:rPr>
          <w:rFonts w:asciiTheme="minorEastAsia" w:hAnsiTheme="minorEastAsia" w:cs="宋体"/>
          <w:color w:val="000000"/>
          <w:sz w:val="24"/>
          <w:szCs w:val="24"/>
          <w:shd w:val="clear" w:color="auto" w:fill="FFFFFF"/>
        </w:rPr>
        <w:t>是全国大学生系列科技学术竞赛的简称。“挑战杯”竞赛在</w:t>
      </w:r>
      <w:hyperlink r:id="rId8" w:tgtFrame="http://baike.baidu.com/view/_blank" w:history="1">
        <w:r w:rsidRPr="007F2FBF">
          <w:rPr>
            <w:rStyle w:val="a4"/>
            <w:rFonts w:asciiTheme="minorEastAsia" w:hAnsiTheme="minorEastAsia" w:cs="宋体"/>
            <w:color w:val="000000"/>
            <w:sz w:val="24"/>
            <w:szCs w:val="24"/>
            <w:u w:val="none"/>
            <w:shd w:val="clear" w:color="auto" w:fill="FFFFFF"/>
          </w:rPr>
          <w:t>中国</w:t>
        </w:r>
      </w:hyperlink>
      <w:r w:rsidRPr="007F2FBF">
        <w:rPr>
          <w:rFonts w:asciiTheme="minorEastAsia" w:hAnsiTheme="minorEastAsia" w:cs="宋体"/>
          <w:color w:val="000000"/>
          <w:sz w:val="24"/>
          <w:szCs w:val="24"/>
          <w:shd w:val="clear" w:color="auto" w:fill="FFFFFF"/>
        </w:rPr>
        <w:t>共有两个并列项目，一个是</w:t>
      </w:r>
      <w:hyperlink r:id="rId9" w:tgtFrame="http://baike.baidu.com/view/_blank" w:history="1">
        <w:r w:rsidR="00474C58" w:rsidRPr="007F2FBF">
          <w:rPr>
            <w:rStyle w:val="a4"/>
            <w:rFonts w:asciiTheme="minorEastAsia" w:hAnsiTheme="minorEastAsia" w:cs="宋体"/>
            <w:color w:val="000000"/>
            <w:sz w:val="24"/>
            <w:szCs w:val="24"/>
            <w:u w:val="none"/>
            <w:shd w:val="clear" w:color="auto" w:fill="FFFFFF"/>
          </w:rPr>
          <w:t>“挑战杯”全国大学生</w:t>
        </w:r>
        <w:r w:rsidR="0071354D" w:rsidRPr="007F2FBF">
          <w:rPr>
            <w:rStyle w:val="a4"/>
            <w:rFonts w:asciiTheme="minorEastAsia" w:hAnsiTheme="minorEastAsia" w:cs="宋体" w:hint="eastAsia"/>
            <w:color w:val="000000"/>
            <w:sz w:val="24"/>
            <w:szCs w:val="24"/>
            <w:u w:val="none"/>
            <w:shd w:val="clear" w:color="auto" w:fill="FFFFFF"/>
          </w:rPr>
          <w:t>学术科技</w:t>
        </w:r>
        <w:r w:rsidR="00474C58" w:rsidRPr="007F2FBF">
          <w:rPr>
            <w:rStyle w:val="a4"/>
            <w:rFonts w:asciiTheme="minorEastAsia" w:hAnsiTheme="minorEastAsia" w:cs="宋体"/>
            <w:color w:val="000000"/>
            <w:sz w:val="24"/>
            <w:szCs w:val="24"/>
            <w:u w:val="none"/>
            <w:shd w:val="clear" w:color="auto" w:fill="FFFFFF"/>
          </w:rPr>
          <w:t>科技作品竞赛</w:t>
        </w:r>
      </w:hyperlink>
      <w:r w:rsidR="00474C58" w:rsidRPr="007F2FBF">
        <w:rPr>
          <w:rFonts w:asciiTheme="minorEastAsia" w:hAnsiTheme="minorEastAsia" w:hint="eastAsia"/>
          <w:sz w:val="24"/>
          <w:szCs w:val="24"/>
        </w:rPr>
        <w:t>（大挑）</w:t>
      </w:r>
      <w:r w:rsidRPr="007F2FBF">
        <w:rPr>
          <w:rFonts w:asciiTheme="minorEastAsia" w:hAnsiTheme="minorEastAsia" w:cs="宋体"/>
          <w:color w:val="000000"/>
          <w:sz w:val="24"/>
          <w:szCs w:val="24"/>
          <w:shd w:val="clear" w:color="auto" w:fill="FFFFFF"/>
        </w:rPr>
        <w:t>；另一个则是</w:t>
      </w:r>
      <w:r w:rsidR="00474C58" w:rsidRPr="007F2FBF">
        <w:rPr>
          <w:rFonts w:asciiTheme="minorEastAsia" w:hAnsiTheme="minorEastAsia" w:cs="宋体"/>
          <w:color w:val="000000"/>
          <w:sz w:val="24"/>
          <w:szCs w:val="24"/>
          <w:shd w:val="clear" w:color="auto" w:fill="FFFFFF"/>
        </w:rPr>
        <w:t>“挑战杯”中国大学生创业计划竞赛</w:t>
      </w:r>
      <w:r w:rsidR="00474C58" w:rsidRPr="007F2FBF">
        <w:rPr>
          <w:rFonts w:asciiTheme="minorEastAsia" w:hAnsiTheme="minorEastAsia" w:cs="宋体" w:hint="eastAsia"/>
          <w:color w:val="000000"/>
          <w:sz w:val="24"/>
          <w:szCs w:val="24"/>
          <w:shd w:val="clear" w:color="auto" w:fill="FFFFFF"/>
        </w:rPr>
        <w:t>(小挑)</w:t>
      </w:r>
      <w:r w:rsidR="007F2FBF" w:rsidRPr="007F2FBF">
        <w:rPr>
          <w:rFonts w:asciiTheme="minorEastAsia" w:hAnsiTheme="minorEastAsia" w:cs="宋体" w:hint="eastAsia"/>
          <w:color w:val="000000"/>
          <w:sz w:val="24"/>
          <w:szCs w:val="24"/>
          <w:shd w:val="clear" w:color="auto" w:fill="FFFFFF"/>
        </w:rPr>
        <w:t>。</w:t>
      </w:r>
    </w:p>
    <w:p w:rsidR="004E50F4" w:rsidRPr="007F2FBF" w:rsidRDefault="00474C58"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sz w:val="24"/>
          <w:szCs w:val="24"/>
        </w:rPr>
        <w:t>2.</w:t>
      </w:r>
      <w:r w:rsidRPr="007F2FBF">
        <w:rPr>
          <w:rFonts w:asciiTheme="minorEastAsia" w:hAnsiTheme="minorEastAsia" w:cs="宋体" w:hint="eastAsia"/>
          <w:color w:val="000000"/>
          <w:sz w:val="24"/>
          <w:szCs w:val="24"/>
          <w:shd w:val="clear" w:color="auto" w:fill="FFFFFF"/>
        </w:rPr>
        <w:t>大挑逢单年举办，小挑逢双年举办,挑战杯每届报名时间大致在10月左右，整个比赛分初赛，复赛和决赛 ，整个比赛持续数月，时间较长。大挑项目要注重“新”和“热”，人文社科类要特别注重调查报告，科技发明要注意科技转化，推荐专家尽量明星化。小挑要注重创新性、成长性、专业性、技术性。二者比较容易获奖的内容有:关系国计民生的如医疗等，如政策方向相吻合的如环保等及风险投资热炒项目</w:t>
      </w:r>
      <w:r w:rsidR="007F2FBF" w:rsidRPr="007F2FBF">
        <w:rPr>
          <w:rFonts w:asciiTheme="minorEastAsia" w:hAnsiTheme="minorEastAsia" w:cs="宋体" w:hint="eastAsia"/>
          <w:color w:val="000000"/>
          <w:sz w:val="24"/>
          <w:szCs w:val="24"/>
          <w:shd w:val="clear" w:color="auto" w:fill="FFFFFF"/>
        </w:rPr>
        <w:t>。</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cs="Times New Roman" w:hint="eastAsia"/>
          <w:b/>
          <w:color w:val="000000"/>
          <w:kern w:val="0"/>
          <w:sz w:val="24"/>
          <w:szCs w:val="24"/>
        </w:rPr>
        <w:t>（</w:t>
      </w:r>
      <w:r w:rsidR="008A63BB" w:rsidRPr="007F2FBF">
        <w:rPr>
          <w:rFonts w:asciiTheme="minorEastAsia" w:hAnsiTheme="minorEastAsia" w:cs="Times New Roman" w:hint="eastAsia"/>
          <w:b/>
          <w:color w:val="000000"/>
          <w:kern w:val="0"/>
          <w:sz w:val="24"/>
          <w:szCs w:val="24"/>
        </w:rPr>
        <w:t>三</w:t>
      </w:r>
      <w:r>
        <w:rPr>
          <w:rFonts w:asciiTheme="minorEastAsia" w:hAnsiTheme="minorEastAsia" w:cs="Times New Roman" w:hint="eastAsia"/>
          <w:b/>
          <w:color w:val="000000"/>
          <w:kern w:val="0"/>
          <w:sz w:val="24"/>
          <w:szCs w:val="24"/>
        </w:rPr>
        <w:t>）</w:t>
      </w:r>
      <w:r w:rsidR="008A63BB" w:rsidRPr="007F2FBF">
        <w:rPr>
          <w:rFonts w:asciiTheme="minorEastAsia" w:hAnsiTheme="minorEastAsia" w:cs="宋体" w:hint="eastAsia"/>
          <w:b/>
          <w:color w:val="000000"/>
          <w:kern w:val="0"/>
          <w:sz w:val="24"/>
          <w:szCs w:val="24"/>
        </w:rPr>
        <w:t>在市（州）级以上刊物发表学术</w:t>
      </w:r>
      <w:r w:rsidR="008A63BB" w:rsidRPr="007F2FBF">
        <w:rPr>
          <w:rFonts w:asciiTheme="minorEastAsia" w:hAnsiTheme="minorEastAsia" w:cs="Times New Roman"/>
          <w:b/>
          <w:color w:val="000000"/>
          <w:kern w:val="0"/>
          <w:sz w:val="24"/>
          <w:szCs w:val="24"/>
        </w:rPr>
        <w:t> 1篇以上或校级刊物发表学术论文2篇以上；在省级或国家级刊物上发表其他类文章1篇及以上</w:t>
      </w:r>
    </w:p>
    <w:p w:rsidR="004E50F4" w:rsidRPr="007F2FBF" w:rsidRDefault="00DC2E20" w:rsidP="007F2FBF">
      <w:pPr>
        <w:widowControl/>
        <w:ind w:leftChars="0" w:left="0" w:firstLineChars="200" w:firstLine="480"/>
        <w:contextualSpacing/>
        <w:jc w:val="left"/>
        <w:rPr>
          <w:rFonts w:asciiTheme="minorEastAsia" w:hAnsiTheme="minorEastAsia" w:cs="Times New Roman"/>
          <w:color w:val="000000"/>
          <w:kern w:val="0"/>
          <w:sz w:val="24"/>
          <w:szCs w:val="24"/>
        </w:rPr>
      </w:pPr>
      <w:r w:rsidRPr="007F2FBF">
        <w:rPr>
          <w:rFonts w:asciiTheme="minorEastAsia" w:hAnsiTheme="minorEastAsia" w:cs="Times New Roman" w:hint="eastAsia"/>
          <w:color w:val="000000"/>
          <w:kern w:val="0"/>
          <w:sz w:val="24"/>
          <w:szCs w:val="24"/>
        </w:rPr>
        <w:t>凡在公开发行的《报纸》、《期刊》上发表的</w:t>
      </w:r>
      <w:r w:rsidRPr="007F2FBF">
        <w:rPr>
          <w:rFonts w:asciiTheme="minorEastAsia" w:hAnsiTheme="minorEastAsia" w:cs="Times New Roman"/>
          <w:color w:val="000000"/>
          <w:kern w:val="0"/>
          <w:sz w:val="24"/>
          <w:szCs w:val="24"/>
        </w:rPr>
        <w:t>论文</w:t>
      </w:r>
      <w:r w:rsidRPr="007F2FBF">
        <w:rPr>
          <w:rFonts w:asciiTheme="minorEastAsia" w:hAnsiTheme="minorEastAsia" w:cs="Times New Roman" w:hint="eastAsia"/>
          <w:color w:val="000000"/>
          <w:kern w:val="0"/>
          <w:sz w:val="24"/>
          <w:szCs w:val="24"/>
        </w:rPr>
        <w:t>和</w:t>
      </w:r>
      <w:r w:rsidRPr="007F2FBF">
        <w:rPr>
          <w:rFonts w:asciiTheme="minorEastAsia" w:hAnsiTheme="minorEastAsia" w:cs="Times New Roman"/>
          <w:color w:val="000000"/>
          <w:kern w:val="0"/>
          <w:sz w:val="24"/>
          <w:szCs w:val="24"/>
        </w:rPr>
        <w:t>文章</w:t>
      </w:r>
      <w:r w:rsidRPr="007F2FBF">
        <w:rPr>
          <w:rFonts w:asciiTheme="minorEastAsia" w:hAnsiTheme="minorEastAsia" w:cs="Times New Roman" w:hint="eastAsia"/>
          <w:color w:val="000000"/>
          <w:kern w:val="0"/>
          <w:sz w:val="24"/>
          <w:szCs w:val="24"/>
        </w:rPr>
        <w:t>均满足此条。</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cs="Times New Roman" w:hint="eastAsia"/>
          <w:b/>
          <w:color w:val="000000"/>
          <w:kern w:val="0"/>
          <w:sz w:val="24"/>
          <w:szCs w:val="24"/>
        </w:rPr>
        <w:t>(</w:t>
      </w:r>
      <w:r w:rsidR="008A63BB" w:rsidRPr="007F2FBF">
        <w:rPr>
          <w:rFonts w:asciiTheme="minorEastAsia" w:hAnsiTheme="minorEastAsia" w:cs="Times New Roman" w:hint="eastAsia"/>
          <w:b/>
          <w:color w:val="000000"/>
          <w:kern w:val="0"/>
          <w:sz w:val="24"/>
          <w:szCs w:val="24"/>
        </w:rPr>
        <w:t>四</w:t>
      </w:r>
      <w:r>
        <w:rPr>
          <w:rFonts w:asciiTheme="minorEastAsia" w:hAnsiTheme="minorEastAsia" w:cs="Times New Roman" w:hint="eastAsia"/>
          <w:b/>
          <w:color w:val="000000"/>
          <w:kern w:val="0"/>
          <w:sz w:val="24"/>
          <w:szCs w:val="24"/>
        </w:rPr>
        <w:t>)</w:t>
      </w:r>
      <w:r w:rsidR="008A63BB" w:rsidRPr="007F2FBF">
        <w:rPr>
          <w:rFonts w:asciiTheme="minorEastAsia" w:hAnsiTheme="minorEastAsia" w:cs="宋体" w:hint="eastAsia"/>
          <w:b/>
          <w:color w:val="000000"/>
          <w:kern w:val="0"/>
          <w:sz w:val="24"/>
          <w:szCs w:val="24"/>
        </w:rPr>
        <w:t>文体活动中，获市（州）及以上奖励或校级一等奖</w:t>
      </w:r>
    </w:p>
    <w:p w:rsidR="005221AA" w:rsidRPr="007F2FBF" w:rsidRDefault="008A63BB"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文体活动包括文娱和体育活动，积极参加学校组织的校级活动或市（州）及以上的文体活动并获奖。</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cs="Times New Roman" w:hint="eastAsia"/>
          <w:b/>
          <w:color w:val="000000"/>
          <w:kern w:val="0"/>
          <w:sz w:val="24"/>
          <w:szCs w:val="24"/>
        </w:rPr>
        <w:t>(</w:t>
      </w:r>
      <w:r w:rsidR="008A63BB" w:rsidRPr="007F2FBF">
        <w:rPr>
          <w:rFonts w:asciiTheme="minorEastAsia" w:hAnsiTheme="minorEastAsia" w:cs="Times New Roman" w:hint="eastAsia"/>
          <w:b/>
          <w:color w:val="000000"/>
          <w:kern w:val="0"/>
          <w:sz w:val="24"/>
          <w:szCs w:val="24"/>
        </w:rPr>
        <w:t>五</w:t>
      </w:r>
      <w:r>
        <w:rPr>
          <w:rFonts w:asciiTheme="minorEastAsia" w:hAnsiTheme="minorEastAsia" w:cs="Times New Roman" w:hint="eastAsia"/>
          <w:b/>
          <w:color w:val="000000"/>
          <w:kern w:val="0"/>
          <w:sz w:val="24"/>
          <w:szCs w:val="24"/>
        </w:rPr>
        <w:t>)</w:t>
      </w:r>
      <w:r w:rsidR="008A63BB" w:rsidRPr="007F2FBF">
        <w:rPr>
          <w:rFonts w:asciiTheme="minorEastAsia" w:hAnsiTheme="minorEastAsia" w:cs="宋体" w:hint="eastAsia"/>
          <w:b/>
          <w:color w:val="000000"/>
          <w:kern w:val="0"/>
          <w:sz w:val="24"/>
          <w:szCs w:val="24"/>
        </w:rPr>
        <w:t>获国家级英语证书或国家大学英语四级425分以上（含425）或计算机二级证书或普通话二级甲等及以上证</w:t>
      </w:r>
    </w:p>
    <w:p w:rsidR="004E50F4" w:rsidRPr="007F2FBF" w:rsidRDefault="008A63BB" w:rsidP="007F2FBF">
      <w:pPr>
        <w:widowControl/>
        <w:ind w:leftChars="0" w:left="0" w:firstLineChars="200" w:firstLine="480"/>
        <w:contextualSpacing/>
        <w:jc w:val="left"/>
        <w:rPr>
          <w:rFonts w:asciiTheme="minorEastAsia" w:hAnsiTheme="minorEastAsia" w:cs="宋体"/>
          <w:b/>
          <w:color w:val="000000"/>
          <w:kern w:val="0"/>
          <w:sz w:val="24"/>
          <w:szCs w:val="24"/>
        </w:rPr>
      </w:pPr>
      <w:r w:rsidRPr="007F2FBF">
        <w:rPr>
          <w:rFonts w:asciiTheme="minorEastAsia" w:hAnsiTheme="minorEastAsia" w:cs="宋体" w:hint="eastAsia"/>
          <w:color w:val="000000"/>
          <w:kern w:val="0"/>
          <w:sz w:val="24"/>
          <w:szCs w:val="24"/>
        </w:rPr>
        <w:lastRenderedPageBreak/>
        <w:t>1.国家级英语证书包括英语</w:t>
      </w:r>
      <w:r w:rsidR="009F1EF8" w:rsidRPr="007F2FBF">
        <w:rPr>
          <w:rFonts w:asciiTheme="minorEastAsia" w:hAnsiTheme="minorEastAsia" w:cs="宋体" w:hint="eastAsia"/>
          <w:color w:val="000000"/>
          <w:kern w:val="0"/>
          <w:sz w:val="24"/>
          <w:szCs w:val="24"/>
        </w:rPr>
        <w:t>6</w:t>
      </w:r>
      <w:r w:rsidR="004E50F4" w:rsidRPr="007F2FBF">
        <w:rPr>
          <w:rFonts w:asciiTheme="minorEastAsia" w:hAnsiTheme="minorEastAsia" w:cs="宋体" w:hint="eastAsia"/>
          <w:color w:val="000000"/>
          <w:kern w:val="0"/>
          <w:sz w:val="24"/>
          <w:szCs w:val="24"/>
        </w:rPr>
        <w:t>级、雅思、托福等;</w:t>
      </w:r>
    </w:p>
    <w:p w:rsidR="004E50F4" w:rsidRPr="007F2FBF" w:rsidRDefault="008A63BB" w:rsidP="007F2FBF">
      <w:pPr>
        <w:widowControl/>
        <w:ind w:leftChars="0" w:left="0" w:firstLineChars="200" w:firstLine="480"/>
        <w:contextualSpacing/>
        <w:jc w:val="left"/>
        <w:rPr>
          <w:rFonts w:asciiTheme="minorEastAsia" w:hAnsiTheme="minorEastAsia" w:cs="宋体"/>
          <w:b/>
          <w:color w:val="000000"/>
          <w:kern w:val="0"/>
          <w:sz w:val="24"/>
          <w:szCs w:val="24"/>
        </w:rPr>
      </w:pPr>
      <w:r w:rsidRPr="007F2FBF">
        <w:rPr>
          <w:rFonts w:asciiTheme="minorEastAsia" w:hAnsiTheme="minorEastAsia" w:cs="宋体" w:hint="eastAsia"/>
          <w:color w:val="000000"/>
          <w:kern w:val="0"/>
          <w:sz w:val="24"/>
          <w:szCs w:val="24"/>
        </w:rPr>
        <w:t>2.国家大学英语四级每年6月份和12月份进行考试，750分满分425</w:t>
      </w:r>
      <w:r w:rsidR="004E50F4" w:rsidRPr="007F2FBF">
        <w:rPr>
          <w:rFonts w:asciiTheme="minorEastAsia" w:hAnsiTheme="minorEastAsia" w:cs="宋体" w:hint="eastAsia"/>
          <w:color w:val="000000"/>
          <w:kern w:val="0"/>
          <w:sz w:val="24"/>
          <w:szCs w:val="24"/>
        </w:rPr>
        <w:t>分及格;</w:t>
      </w:r>
    </w:p>
    <w:p w:rsidR="004E50F4" w:rsidRPr="007F2FBF" w:rsidRDefault="008A63BB" w:rsidP="007F2FBF">
      <w:pPr>
        <w:widowControl/>
        <w:ind w:leftChars="0" w:left="0" w:firstLineChars="200" w:firstLine="480"/>
        <w:contextualSpacing/>
        <w:jc w:val="left"/>
        <w:rPr>
          <w:rFonts w:asciiTheme="minorEastAsia" w:hAnsiTheme="minorEastAsia" w:cs="宋体"/>
          <w:b/>
          <w:color w:val="000000"/>
          <w:kern w:val="0"/>
          <w:sz w:val="24"/>
          <w:szCs w:val="24"/>
        </w:rPr>
      </w:pPr>
      <w:r w:rsidRPr="007F2FBF">
        <w:rPr>
          <w:rFonts w:asciiTheme="minorEastAsia" w:hAnsiTheme="minorEastAsia" w:cs="宋体" w:hint="eastAsia"/>
          <w:color w:val="000000"/>
          <w:kern w:val="0"/>
          <w:sz w:val="24"/>
          <w:szCs w:val="24"/>
        </w:rPr>
        <w:t>3.国家级计算机二级考试每年3月、9月、12月进行考试，具体时间以教务网为准，该考试实行百分制，60</w:t>
      </w:r>
      <w:r w:rsidR="004E50F4" w:rsidRPr="007F2FBF">
        <w:rPr>
          <w:rFonts w:asciiTheme="minorEastAsia" w:hAnsiTheme="minorEastAsia" w:cs="宋体" w:hint="eastAsia"/>
          <w:color w:val="000000"/>
          <w:kern w:val="0"/>
          <w:sz w:val="24"/>
          <w:szCs w:val="24"/>
        </w:rPr>
        <w:t>分及格;</w:t>
      </w:r>
    </w:p>
    <w:p w:rsidR="004E50F4" w:rsidRPr="007F2FBF" w:rsidRDefault="008A63BB" w:rsidP="007F2FBF">
      <w:pPr>
        <w:widowControl/>
        <w:ind w:leftChars="0" w:left="0" w:firstLineChars="200" w:firstLine="480"/>
        <w:contextualSpacing/>
        <w:jc w:val="left"/>
        <w:rPr>
          <w:rFonts w:asciiTheme="minorEastAsia" w:hAnsiTheme="minorEastAsia" w:cs="宋体"/>
          <w:b/>
          <w:color w:val="000000"/>
          <w:kern w:val="0"/>
          <w:sz w:val="24"/>
          <w:szCs w:val="24"/>
        </w:rPr>
      </w:pPr>
      <w:r w:rsidRPr="007F2FBF">
        <w:rPr>
          <w:rFonts w:asciiTheme="minorEastAsia" w:hAnsiTheme="minorEastAsia" w:cs="宋体" w:hint="eastAsia"/>
          <w:color w:val="000000"/>
          <w:kern w:val="0"/>
          <w:sz w:val="24"/>
          <w:szCs w:val="24"/>
        </w:rPr>
        <w:t>4.普通话水平等级分为三级六等，即一、二、三级，每个级别再分出甲乙两个等次，考试时间以教务网为准。</w:t>
      </w:r>
    </w:p>
    <w:p w:rsidR="004E50F4" w:rsidRPr="007F2FBF" w:rsidRDefault="005D1B25" w:rsidP="007F2FBF">
      <w:pPr>
        <w:widowControl/>
        <w:ind w:leftChars="0" w:left="0" w:firstLineChars="200" w:firstLine="482"/>
        <w:contextualSpacing/>
        <w:jc w:val="left"/>
        <w:rPr>
          <w:rFonts w:asciiTheme="minorEastAsia" w:hAnsiTheme="minorEastAsia"/>
          <w:b/>
          <w:sz w:val="24"/>
          <w:szCs w:val="24"/>
        </w:rPr>
      </w:pPr>
      <w:r>
        <w:rPr>
          <w:rFonts w:asciiTheme="minorEastAsia" w:hAnsiTheme="minorEastAsia" w:hint="eastAsia"/>
          <w:b/>
          <w:sz w:val="24"/>
          <w:szCs w:val="24"/>
        </w:rPr>
        <w:t>(</w:t>
      </w:r>
      <w:r w:rsidR="003602C5" w:rsidRPr="007F2FBF">
        <w:rPr>
          <w:rFonts w:asciiTheme="minorEastAsia" w:hAnsiTheme="minorEastAsia" w:hint="eastAsia"/>
          <w:b/>
          <w:sz w:val="24"/>
          <w:szCs w:val="24"/>
        </w:rPr>
        <w:t>六</w:t>
      </w:r>
      <w:r>
        <w:rPr>
          <w:rFonts w:asciiTheme="minorEastAsia" w:hAnsiTheme="minorEastAsia" w:hint="eastAsia"/>
          <w:b/>
          <w:sz w:val="24"/>
          <w:szCs w:val="24"/>
        </w:rPr>
        <w:t>)</w:t>
      </w:r>
      <w:r w:rsidR="003602C5" w:rsidRPr="007F2FBF">
        <w:rPr>
          <w:rFonts w:asciiTheme="minorEastAsia" w:hAnsiTheme="minorEastAsia" w:hint="eastAsia"/>
          <w:b/>
          <w:sz w:val="24"/>
          <w:szCs w:val="24"/>
        </w:rPr>
        <w:t>取得第二学位或第二专业学习并毕业</w:t>
      </w:r>
    </w:p>
    <w:p w:rsidR="004E50F4" w:rsidRPr="007F2FBF" w:rsidRDefault="003602C5"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1.</w:t>
      </w:r>
      <w:r w:rsidR="00294C24" w:rsidRPr="007F2FBF">
        <w:rPr>
          <w:rFonts w:asciiTheme="minorEastAsia" w:hAnsiTheme="minorEastAsia" w:hint="eastAsia"/>
          <w:sz w:val="24"/>
          <w:szCs w:val="24"/>
        </w:rPr>
        <w:t xml:space="preserve"> </w:t>
      </w:r>
      <w:r w:rsidR="004425CF" w:rsidRPr="007F2FBF">
        <w:rPr>
          <w:rFonts w:asciiTheme="minorEastAsia" w:hAnsiTheme="minorEastAsia" w:hint="eastAsia"/>
          <w:sz w:val="24"/>
          <w:szCs w:val="24"/>
        </w:rPr>
        <w:t>根据《中华人民共和国学位条例暂行实施办法》中所规定的十个学科</w:t>
      </w:r>
      <w:r w:rsidR="00294C24" w:rsidRPr="007F2FBF">
        <w:rPr>
          <w:rFonts w:asciiTheme="minorEastAsia" w:hAnsiTheme="minorEastAsia" w:hint="eastAsia"/>
          <w:sz w:val="24"/>
          <w:szCs w:val="24"/>
        </w:rPr>
        <w:t>（即：哲学、经济学、法学、教育学、文学、历史学、理学、工学、农学、医学），一般地凡是已修完一个学科门类中的某个本科专业课程，已准予毕业并获得学士学位，再攻读另一个学科门类中的某个本科专业，完成教学计划规定的各项要求，成绩合格，准予毕业的，可授予第二学士学位。如果国家有特殊需要，经国家教委批准，在同一学科门类中，修完一个本科专业获得学士学位后，再攻读第二个本科专业，完成教学计划规定的各项要求，成绩合格，准予毕业的，也可以授予第二学士学位。</w:t>
      </w:r>
    </w:p>
    <w:p w:rsidR="004E50F4" w:rsidRPr="007F2FBF" w:rsidRDefault="003602C5" w:rsidP="007F2FBF">
      <w:pPr>
        <w:widowControl/>
        <w:ind w:leftChars="0" w:left="0" w:firstLineChars="200" w:firstLine="480"/>
        <w:contextualSpacing/>
        <w:jc w:val="left"/>
        <w:rPr>
          <w:rFonts w:asciiTheme="minorEastAsia" w:hAnsiTheme="minorEastAsia"/>
          <w:b/>
          <w:sz w:val="24"/>
          <w:szCs w:val="24"/>
        </w:rPr>
      </w:pPr>
      <w:r w:rsidRPr="007F2FBF">
        <w:rPr>
          <w:rFonts w:asciiTheme="minorEastAsia" w:hAnsiTheme="minorEastAsia" w:cs="宋体" w:hint="eastAsia"/>
          <w:sz w:val="24"/>
          <w:szCs w:val="24"/>
        </w:rPr>
        <w:t>2．</w:t>
      </w:r>
      <w:r w:rsidR="00294C24" w:rsidRPr="007F2FBF">
        <w:rPr>
          <w:rFonts w:asciiTheme="minorEastAsia" w:hAnsiTheme="minorEastAsia" w:cs="宋体" w:hint="eastAsia"/>
          <w:sz w:val="24"/>
          <w:szCs w:val="24"/>
        </w:rPr>
        <w:t>每年的报名时间约在11月前后，考试时间约为1月～4月，由各学校自行灵活安排，与研究生的报考基本一致</w:t>
      </w:r>
      <w:r w:rsidR="004425CF" w:rsidRPr="007F2FBF">
        <w:rPr>
          <w:rFonts w:asciiTheme="minorEastAsia" w:hAnsiTheme="minorEastAsia" w:cs="宋体" w:hint="eastAsia"/>
          <w:sz w:val="24"/>
          <w:szCs w:val="24"/>
        </w:rPr>
        <w:t>。</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cs="宋体" w:hint="eastAsia"/>
          <w:b/>
          <w:sz w:val="24"/>
          <w:szCs w:val="24"/>
        </w:rPr>
        <w:t>(</w:t>
      </w:r>
      <w:r w:rsidR="00294C24" w:rsidRPr="007F2FBF">
        <w:rPr>
          <w:rFonts w:asciiTheme="minorEastAsia" w:hAnsiTheme="minorEastAsia" w:cs="宋体" w:hint="eastAsia"/>
          <w:b/>
          <w:sz w:val="24"/>
          <w:szCs w:val="24"/>
        </w:rPr>
        <w:t>七</w:t>
      </w:r>
      <w:r>
        <w:rPr>
          <w:rFonts w:asciiTheme="minorEastAsia" w:hAnsiTheme="minorEastAsia" w:cs="宋体" w:hint="eastAsia"/>
          <w:b/>
          <w:sz w:val="24"/>
          <w:szCs w:val="24"/>
        </w:rPr>
        <w:t>)</w:t>
      </w:r>
      <w:r w:rsidR="003602C5" w:rsidRPr="007F2FBF">
        <w:rPr>
          <w:rFonts w:asciiTheme="minorEastAsia" w:hAnsiTheme="minorEastAsia" w:hint="eastAsia"/>
          <w:b/>
          <w:sz w:val="24"/>
          <w:szCs w:val="24"/>
        </w:rPr>
        <w:t>在思想品德方面有突出事迹获校级以上表彰，如见义勇为、拾金不昧、乐于助人等。</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hint="eastAsia"/>
          <w:b/>
          <w:sz w:val="24"/>
          <w:szCs w:val="24"/>
        </w:rPr>
        <w:t>(</w:t>
      </w:r>
      <w:r w:rsidR="00294C24" w:rsidRPr="007F2FBF">
        <w:rPr>
          <w:rFonts w:asciiTheme="minorEastAsia" w:hAnsiTheme="minorEastAsia" w:hint="eastAsia"/>
          <w:b/>
          <w:sz w:val="24"/>
          <w:szCs w:val="24"/>
        </w:rPr>
        <w:t>八</w:t>
      </w:r>
      <w:r>
        <w:rPr>
          <w:rFonts w:asciiTheme="minorEastAsia" w:hAnsiTheme="minorEastAsia" w:hint="eastAsia"/>
          <w:b/>
          <w:sz w:val="24"/>
          <w:szCs w:val="24"/>
        </w:rPr>
        <w:t>)</w:t>
      </w:r>
      <w:r w:rsidR="003602C5" w:rsidRPr="007F2FBF">
        <w:rPr>
          <w:rFonts w:asciiTheme="minorEastAsia" w:hAnsiTheme="minorEastAsia" w:hint="eastAsia"/>
          <w:b/>
          <w:sz w:val="24"/>
          <w:szCs w:val="24"/>
        </w:rPr>
        <w:t>取得会计、秘书、程序员、运动员等国家级证书（不包括英语、计算机和机动车驾驶证）。</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sz w:val="24"/>
          <w:szCs w:val="24"/>
        </w:rPr>
        <w:t>1.会计证：1）取得会计从业资格证，考生需同时考试通过《会计学基础》，《财经法规与会计职业道德》，《初级电算化》，考生须参加全部科目的考试（会计电算化和珠算任选其一</w:t>
      </w:r>
      <w:r w:rsidRPr="007F2FBF">
        <w:rPr>
          <w:rFonts w:asciiTheme="minorEastAsia" w:hAnsiTheme="minorEastAsia" w:cs="宋体"/>
          <w:sz w:val="24"/>
          <w:szCs w:val="24"/>
        </w:rPr>
        <w:t>）</w:t>
      </w:r>
      <w:r w:rsidRPr="007F2FBF">
        <w:rPr>
          <w:rFonts w:asciiTheme="minorEastAsia" w:hAnsiTheme="minorEastAsia" w:cs="宋体" w:hint="eastAsia"/>
          <w:sz w:val="24"/>
          <w:szCs w:val="24"/>
        </w:rPr>
        <w:t>,每年6月和12月进行考试，60分及格</w:t>
      </w:r>
      <w:r w:rsidR="00F472A0" w:rsidRPr="007F2FBF">
        <w:rPr>
          <w:rFonts w:asciiTheme="minorEastAsia" w:hAnsiTheme="minorEastAsia" w:cs="宋体" w:hint="eastAsia"/>
          <w:sz w:val="24"/>
          <w:szCs w:val="24"/>
        </w:rPr>
        <w:t>。</w:t>
      </w:r>
    </w:p>
    <w:p w:rsidR="004E50F4" w:rsidRPr="007F2FBF" w:rsidRDefault="003602C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sz w:val="24"/>
          <w:szCs w:val="24"/>
        </w:rPr>
        <w:t>2.秘书职业考核内容以《秘书国家职业标准》和《秘书国家职业资格培训教程》为依据；秘书职业考核的内容包括职业道德，基础业务素质，案例分析，工作务实等四个基本内容；涉外秘书增加外语考核部分，秘书职业资格二级增加业绩评估部分。考核方式以书面应答,情景模拟,任务解决,综合测试和业绩评估</w:t>
      </w:r>
      <w:r w:rsidR="00F472A0" w:rsidRPr="007F2FBF">
        <w:rPr>
          <w:rFonts w:asciiTheme="minorEastAsia" w:hAnsiTheme="minorEastAsia" w:cs="宋体" w:hint="eastAsia"/>
          <w:sz w:val="24"/>
          <w:szCs w:val="24"/>
        </w:rPr>
        <w:t>。</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hint="eastAsia"/>
          <w:b/>
          <w:sz w:val="24"/>
          <w:szCs w:val="24"/>
        </w:rPr>
        <w:t>(</w:t>
      </w:r>
      <w:r w:rsidR="00890912" w:rsidRPr="007F2FBF">
        <w:rPr>
          <w:rFonts w:asciiTheme="minorEastAsia" w:hAnsiTheme="minorEastAsia" w:hint="eastAsia"/>
          <w:b/>
          <w:sz w:val="24"/>
          <w:szCs w:val="24"/>
        </w:rPr>
        <w:t>九</w:t>
      </w:r>
      <w:r>
        <w:rPr>
          <w:rFonts w:asciiTheme="minorEastAsia" w:hAnsiTheme="minorEastAsia" w:hint="eastAsia"/>
          <w:b/>
          <w:sz w:val="24"/>
          <w:szCs w:val="24"/>
        </w:rPr>
        <w:t>)</w:t>
      </w:r>
      <w:r w:rsidR="00890912" w:rsidRPr="007F2FBF">
        <w:rPr>
          <w:rFonts w:asciiTheme="minorEastAsia" w:hAnsiTheme="minorEastAsia" w:hint="eastAsia"/>
          <w:b/>
          <w:sz w:val="24"/>
          <w:szCs w:val="24"/>
        </w:rPr>
        <w:t>担任班长、团支书或校院（系）团学组织部长及以上职务或担任校级学生社团负责人（含副职）职务</w:t>
      </w:r>
    </w:p>
    <w:p w:rsidR="004E50F4" w:rsidRPr="007F2FBF" w:rsidRDefault="005D1B25" w:rsidP="007F2FBF">
      <w:pPr>
        <w:widowControl/>
        <w:ind w:leftChars="0" w:left="0" w:firstLineChars="200" w:firstLine="482"/>
        <w:contextualSpacing/>
        <w:jc w:val="left"/>
        <w:rPr>
          <w:rFonts w:asciiTheme="minorEastAsia" w:hAnsiTheme="minorEastAsia" w:cs="宋体"/>
          <w:color w:val="000000"/>
          <w:kern w:val="0"/>
          <w:sz w:val="24"/>
          <w:szCs w:val="24"/>
        </w:rPr>
      </w:pPr>
      <w:r>
        <w:rPr>
          <w:rFonts w:asciiTheme="minorEastAsia" w:hAnsiTheme="minorEastAsia" w:hint="eastAsia"/>
          <w:b/>
          <w:sz w:val="24"/>
          <w:szCs w:val="24"/>
        </w:rPr>
        <w:t>(</w:t>
      </w:r>
      <w:r w:rsidR="00890912" w:rsidRPr="007F2FBF">
        <w:rPr>
          <w:rFonts w:asciiTheme="minorEastAsia" w:hAnsiTheme="minorEastAsia" w:hint="eastAsia"/>
          <w:b/>
          <w:sz w:val="24"/>
          <w:szCs w:val="24"/>
        </w:rPr>
        <w:t>十</w:t>
      </w:r>
      <w:r>
        <w:rPr>
          <w:rFonts w:asciiTheme="minorEastAsia" w:hAnsiTheme="minorEastAsia" w:hint="eastAsia"/>
          <w:b/>
          <w:sz w:val="24"/>
          <w:szCs w:val="24"/>
        </w:rPr>
        <w:t>)</w:t>
      </w:r>
      <w:r w:rsidR="00890912" w:rsidRPr="007F2FBF">
        <w:rPr>
          <w:rFonts w:asciiTheme="minorEastAsia" w:hAnsiTheme="minorEastAsia" w:hint="eastAsia"/>
          <w:b/>
          <w:sz w:val="24"/>
          <w:szCs w:val="24"/>
        </w:rPr>
        <w:t>在其他方面（不含一至九项）有突出事迹或专长受到省级及以上奖励的，请单列申请，附有关证明材料（限两项）</w:t>
      </w:r>
    </w:p>
    <w:p w:rsidR="004E50F4" w:rsidRPr="007F2FBF" w:rsidRDefault="00890912"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sz w:val="24"/>
          <w:szCs w:val="24"/>
        </w:rPr>
        <w:lastRenderedPageBreak/>
        <w:t>如：</w:t>
      </w:r>
      <w:r w:rsidR="00255A8E" w:rsidRPr="007F2FBF">
        <w:rPr>
          <w:rFonts w:asciiTheme="minorEastAsia" w:hAnsiTheme="minorEastAsia" w:hint="eastAsia"/>
          <w:sz w:val="24"/>
          <w:szCs w:val="24"/>
        </w:rPr>
        <w:t>1.</w:t>
      </w:r>
      <w:r w:rsidRPr="007F2FBF">
        <w:rPr>
          <w:rFonts w:asciiTheme="minorEastAsia" w:hAnsiTheme="minorEastAsia" w:hint="eastAsia"/>
          <w:sz w:val="24"/>
          <w:szCs w:val="24"/>
        </w:rPr>
        <w:t>国家励志奖学金：</w:t>
      </w:r>
    </w:p>
    <w:p w:rsidR="004E50F4" w:rsidRPr="007F2FBF" w:rsidRDefault="00890912"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sz w:val="24"/>
          <w:szCs w:val="24"/>
        </w:rPr>
        <w:t>名额分配以当年评审文件为准，奖励金额5000元/生.年。</w:t>
      </w:r>
      <w:r w:rsidR="004074E7">
        <w:rPr>
          <w:rFonts w:asciiTheme="minorEastAsia" w:hAnsiTheme="minorEastAsia" w:hint="eastAsia"/>
          <w:sz w:val="24"/>
          <w:szCs w:val="24"/>
        </w:rPr>
        <w:t>认证条件</w:t>
      </w:r>
      <w:r w:rsidRPr="007F2FBF">
        <w:rPr>
          <w:rFonts w:asciiTheme="minorEastAsia" w:hAnsiTheme="minorEastAsia" w:hint="eastAsia"/>
          <w:sz w:val="24"/>
          <w:szCs w:val="24"/>
        </w:rPr>
        <w:t>如下：</w:t>
      </w:r>
    </w:p>
    <w:p w:rsidR="004E50F4"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sz w:val="24"/>
          <w:szCs w:val="24"/>
        </w:rPr>
        <w:t>1）</w:t>
      </w:r>
      <w:r w:rsidR="00890912" w:rsidRPr="007F2FBF">
        <w:rPr>
          <w:rFonts w:asciiTheme="minorEastAsia" w:hAnsiTheme="minorEastAsia" w:hint="eastAsia"/>
          <w:sz w:val="24"/>
          <w:szCs w:val="24"/>
        </w:rPr>
        <w:t>课程平均学习成绩和综合成绩素质测评成绩两项均原则上排名列同年级同专业评选范围内家庭经济困难学生钱10%，在指标允许的情况下，可以扩展到前20%，其他方面表现突出的可在前30%；</w:t>
      </w:r>
    </w:p>
    <w:p w:rsidR="004E50F4" w:rsidRPr="007F2FBF" w:rsidRDefault="00255A8E"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hint="eastAsia"/>
          <w:sz w:val="24"/>
          <w:szCs w:val="24"/>
        </w:rPr>
        <w:t>2）</w:t>
      </w:r>
      <w:r w:rsidR="00890912" w:rsidRPr="007F2FBF">
        <w:rPr>
          <w:rFonts w:asciiTheme="minorEastAsia" w:hAnsiTheme="minorEastAsia" w:hint="eastAsia"/>
          <w:sz w:val="24"/>
          <w:szCs w:val="24"/>
        </w:rPr>
        <w:t>参评学年认定为家庭经济困难学生，生活简朴，无不良嗜好；</w:t>
      </w:r>
    </w:p>
    <w:p w:rsidR="00447816" w:rsidRPr="007F2FBF" w:rsidRDefault="00255A8E"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3）</w:t>
      </w:r>
      <w:r w:rsidR="00890912" w:rsidRPr="007F2FBF">
        <w:rPr>
          <w:rFonts w:asciiTheme="minorEastAsia" w:hAnsiTheme="minorEastAsia" w:hint="eastAsia"/>
          <w:sz w:val="24"/>
          <w:szCs w:val="24"/>
        </w:rPr>
        <w:t>长期勤工助学者可优先考虑。</w:t>
      </w:r>
    </w:p>
    <w:p w:rsidR="00255A8E" w:rsidRPr="007F2FBF" w:rsidRDefault="00255A8E"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2.国家奖学金</w:t>
      </w:r>
      <w:r w:rsidR="00E63FA2" w:rsidRPr="007F2FBF">
        <w:rPr>
          <w:rFonts w:asciiTheme="minorEastAsia" w:hAnsiTheme="minorEastAsia" w:hint="eastAsia"/>
          <w:sz w:val="24"/>
          <w:szCs w:val="24"/>
        </w:rPr>
        <w:t>：</w:t>
      </w:r>
    </w:p>
    <w:p w:rsidR="00E63FA2" w:rsidRPr="007F2FBF" w:rsidRDefault="00E63FA2"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名额分配以当年评审文件为准，奖励金额8000元/生.年。</w:t>
      </w:r>
      <w:r w:rsidR="004074E7">
        <w:rPr>
          <w:rFonts w:asciiTheme="minorEastAsia" w:hAnsiTheme="minorEastAsia" w:hint="eastAsia"/>
          <w:sz w:val="24"/>
          <w:szCs w:val="24"/>
        </w:rPr>
        <w:t>认证条件</w:t>
      </w:r>
      <w:r w:rsidRPr="007F2FBF">
        <w:rPr>
          <w:rFonts w:asciiTheme="minorEastAsia" w:hAnsiTheme="minorEastAsia" w:hint="eastAsia"/>
          <w:sz w:val="24"/>
          <w:szCs w:val="24"/>
        </w:rPr>
        <w:t>如下：</w:t>
      </w:r>
    </w:p>
    <w:p w:rsidR="00E63FA2" w:rsidRPr="007F2FBF" w:rsidRDefault="00E63FA2"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1.课程平均成绩和综合素质测评成绩两项均排名同年级同专业前10%，以综合素质测评成绩高者优先；</w:t>
      </w:r>
    </w:p>
    <w:p w:rsidR="005221AA" w:rsidRPr="007F2FBF" w:rsidRDefault="00E63FA2" w:rsidP="007F2FBF">
      <w:pPr>
        <w:widowControl/>
        <w:ind w:leftChars="0" w:left="0" w:firstLineChars="200" w:firstLine="480"/>
        <w:contextualSpacing/>
        <w:jc w:val="left"/>
        <w:rPr>
          <w:rFonts w:asciiTheme="minorEastAsia" w:hAnsiTheme="minorEastAsia"/>
          <w:sz w:val="24"/>
          <w:szCs w:val="24"/>
        </w:rPr>
      </w:pPr>
      <w:r w:rsidRPr="007F2FBF">
        <w:rPr>
          <w:rFonts w:asciiTheme="minorEastAsia" w:hAnsiTheme="minorEastAsia" w:hint="eastAsia"/>
          <w:sz w:val="24"/>
          <w:szCs w:val="24"/>
        </w:rPr>
        <w:t>2.在道德表现、学术研究、创新创业、社会实践、志愿服务、文体艺术等某一方面或几方面成绩突出</w:t>
      </w:r>
      <w:r w:rsidR="004074E7">
        <w:rPr>
          <w:rFonts w:asciiTheme="minorEastAsia" w:hAnsiTheme="minorEastAsia" w:hint="eastAsia"/>
          <w:sz w:val="24"/>
          <w:szCs w:val="24"/>
        </w:rPr>
        <w:t>。</w:t>
      </w:r>
    </w:p>
    <w:p w:rsidR="005221AA" w:rsidRPr="005D1B25" w:rsidRDefault="005D1B25" w:rsidP="005D1B25">
      <w:pPr>
        <w:widowControl/>
        <w:ind w:leftChars="0" w:left="0" w:firstLineChars="200" w:firstLine="480"/>
        <w:contextualSpacing/>
        <w:jc w:val="left"/>
        <w:rPr>
          <w:rFonts w:ascii="黑体" w:eastAsia="黑体" w:hAnsi="黑体"/>
          <w:sz w:val="24"/>
          <w:szCs w:val="24"/>
        </w:rPr>
      </w:pPr>
      <w:r w:rsidRPr="005D1B25">
        <w:rPr>
          <w:rFonts w:ascii="黑体" w:eastAsia="黑体" w:hAnsi="黑体" w:cs="宋体" w:hint="eastAsia"/>
          <w:color w:val="000000"/>
          <w:kern w:val="0"/>
          <w:sz w:val="24"/>
          <w:szCs w:val="24"/>
        </w:rPr>
        <w:t>五</w:t>
      </w:r>
      <w:r>
        <w:rPr>
          <w:rFonts w:ascii="黑体" w:eastAsia="黑体" w:hAnsi="黑体" w:cs="宋体" w:hint="eastAsia"/>
          <w:color w:val="000000"/>
          <w:kern w:val="0"/>
          <w:sz w:val="24"/>
          <w:szCs w:val="24"/>
        </w:rPr>
        <w:t>、申报成功</w:t>
      </w:r>
      <w:r w:rsidR="008A63BB" w:rsidRPr="005D1B25">
        <w:rPr>
          <w:rFonts w:ascii="黑体" w:eastAsia="黑体" w:hAnsi="黑体" w:cs="宋体" w:hint="eastAsia"/>
          <w:color w:val="000000"/>
          <w:kern w:val="0"/>
          <w:sz w:val="24"/>
          <w:szCs w:val="24"/>
        </w:rPr>
        <w:t>案例</w:t>
      </w:r>
    </w:p>
    <w:p w:rsidR="00D5130C" w:rsidRDefault="00D5130C"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案例1：</w:t>
      </w:r>
    </w:p>
    <w:p w:rsidR="004E50F4" w:rsidRPr="00D5130C" w:rsidRDefault="0042569D" w:rsidP="00D5130C">
      <w:pPr>
        <w:widowControl/>
        <w:ind w:leftChars="0" w:left="0" w:firstLineChars="200" w:firstLine="482"/>
        <w:contextualSpacing/>
        <w:jc w:val="left"/>
        <w:rPr>
          <w:rFonts w:asciiTheme="minorEastAsia" w:hAnsiTheme="minorEastAsia"/>
          <w:b/>
          <w:sz w:val="24"/>
          <w:szCs w:val="24"/>
        </w:rPr>
      </w:pPr>
      <w:r w:rsidRPr="00D5130C">
        <w:rPr>
          <w:rFonts w:asciiTheme="minorEastAsia" w:hAnsiTheme="minorEastAsia" w:cs="宋体" w:hint="eastAsia"/>
          <w:b/>
          <w:color w:val="000000"/>
          <w:kern w:val="0"/>
          <w:sz w:val="24"/>
          <w:szCs w:val="24"/>
        </w:rPr>
        <w:t>陈</w:t>
      </w:r>
      <w:r w:rsidR="00DC2E20" w:rsidRPr="00D5130C">
        <w:rPr>
          <w:rFonts w:asciiTheme="minorEastAsia" w:hAnsiTheme="minorEastAsia" w:cs="宋体" w:hint="eastAsia"/>
          <w:b/>
          <w:color w:val="000000"/>
          <w:kern w:val="0"/>
          <w:sz w:val="24"/>
          <w:szCs w:val="24"/>
        </w:rPr>
        <w:t>XX</w:t>
      </w:r>
      <w:r w:rsidR="00D5130C">
        <w:rPr>
          <w:rFonts w:asciiTheme="minorEastAsia" w:hAnsiTheme="minorEastAsia" w:cs="宋体" w:hint="eastAsia"/>
          <w:b/>
          <w:color w:val="000000"/>
          <w:kern w:val="0"/>
          <w:sz w:val="24"/>
          <w:szCs w:val="24"/>
        </w:rPr>
        <w:t>，</w:t>
      </w:r>
      <w:r w:rsidR="001A4CE9" w:rsidRPr="00D5130C">
        <w:rPr>
          <w:rFonts w:asciiTheme="minorEastAsia" w:hAnsiTheme="minorEastAsia" w:cs="宋体" w:hint="eastAsia"/>
          <w:b/>
          <w:color w:val="000000"/>
          <w:kern w:val="0"/>
          <w:sz w:val="24"/>
          <w:szCs w:val="24"/>
        </w:rPr>
        <w:t>财务管理2011级</w:t>
      </w:r>
    </w:p>
    <w:p w:rsidR="005221AA" w:rsidRDefault="006D3B15" w:rsidP="007F2FBF">
      <w:pPr>
        <w:widowControl/>
        <w:ind w:leftChars="0" w:left="0" w:firstLineChars="200" w:firstLine="480"/>
        <w:contextualSpacing/>
        <w:jc w:val="left"/>
        <w:rPr>
          <w:rFonts w:asciiTheme="minorEastAsia" w:hAnsiTheme="minorEastAsia" w:cs="宋体" w:hint="eastAsia"/>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4074E7" w:rsidRPr="007F2FBF" w:rsidRDefault="004074E7" w:rsidP="004074E7">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学业成绩总评优良，身心健康，无处分记录，2011-2012学年度，获</w:t>
      </w:r>
      <w:r>
        <w:rPr>
          <w:rFonts w:asciiTheme="minorEastAsia" w:hAnsiTheme="minorEastAsia" w:cs="宋体" w:hint="eastAsia"/>
          <w:color w:val="000000"/>
          <w:kern w:val="0"/>
          <w:sz w:val="24"/>
          <w:szCs w:val="24"/>
        </w:rPr>
        <w:t>校</w:t>
      </w:r>
      <w:r w:rsidRPr="007F2FBF">
        <w:rPr>
          <w:rFonts w:asciiTheme="minorEastAsia" w:hAnsiTheme="minorEastAsia" w:cs="宋体" w:hint="eastAsia"/>
          <w:color w:val="000000"/>
          <w:kern w:val="0"/>
          <w:sz w:val="24"/>
          <w:szCs w:val="24"/>
        </w:rPr>
        <w:t>“优秀团员”。</w:t>
      </w:r>
    </w:p>
    <w:p w:rsidR="004074E7" w:rsidRDefault="006D3B15" w:rsidP="007F2FBF">
      <w:pPr>
        <w:widowControl/>
        <w:ind w:leftChars="0" w:left="0" w:firstLineChars="200" w:firstLine="480"/>
        <w:contextualSpacing/>
        <w:jc w:val="left"/>
        <w:rPr>
          <w:rFonts w:asciiTheme="minorEastAsia" w:hAnsiTheme="minorEastAsia" w:cs="宋体" w:hint="eastAsia"/>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1354D" w:rsidRPr="007F2FBF">
        <w:rPr>
          <w:rFonts w:asciiTheme="minorEastAsia" w:hAnsiTheme="minorEastAsia" w:cs="宋体" w:hint="eastAsia"/>
          <w:color w:val="000000"/>
          <w:kern w:val="0"/>
          <w:sz w:val="24"/>
          <w:szCs w:val="24"/>
        </w:rPr>
        <w:t>.第十项</w:t>
      </w:r>
      <w:r w:rsidRPr="007F2FBF">
        <w:rPr>
          <w:rFonts w:asciiTheme="minorEastAsia" w:hAnsiTheme="minorEastAsia" w:cs="宋体" w:hint="eastAsia"/>
          <w:color w:val="000000"/>
          <w:kern w:val="0"/>
          <w:sz w:val="24"/>
          <w:szCs w:val="24"/>
        </w:rPr>
        <w:t>2012年3月，获得“中国电机工程杯”全国大学生电工数学建模竞赛三等奖。</w:t>
      </w:r>
      <w:r w:rsidR="00B029EB" w:rsidRPr="007F2FBF">
        <w:rPr>
          <w:rFonts w:asciiTheme="minorEastAsia" w:hAnsiTheme="minorEastAsia" w:cs="宋体" w:hint="eastAsia"/>
          <w:color w:val="000000"/>
          <w:kern w:val="0"/>
          <w:sz w:val="24"/>
          <w:szCs w:val="24"/>
        </w:rPr>
        <w:t>（满足第十项）</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1354D" w:rsidRPr="007F2FBF">
        <w:rPr>
          <w:rFonts w:asciiTheme="minorEastAsia" w:hAnsiTheme="minorEastAsia" w:cs="宋体" w:hint="eastAsia"/>
          <w:color w:val="000000"/>
          <w:kern w:val="0"/>
          <w:sz w:val="24"/>
          <w:szCs w:val="24"/>
        </w:rPr>
        <w:t>.第三项：</w:t>
      </w:r>
      <w:r w:rsidRPr="007F2FBF">
        <w:rPr>
          <w:rFonts w:asciiTheme="minorEastAsia" w:hAnsiTheme="minorEastAsia" w:cs="宋体" w:hint="eastAsia"/>
          <w:color w:val="000000"/>
          <w:kern w:val="0"/>
          <w:sz w:val="24"/>
          <w:szCs w:val="24"/>
        </w:rPr>
        <w:t>2014年2月，以第一作者撰写的论文《浅谈大学生创业过程中的财务管理问题》发表在国家级期刊《管理学家》2014年第3期。</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1354D" w:rsidRPr="007F2FBF">
        <w:rPr>
          <w:rFonts w:asciiTheme="minorEastAsia" w:hAnsiTheme="minorEastAsia" w:cs="宋体" w:hint="eastAsia"/>
          <w:color w:val="000000"/>
          <w:kern w:val="0"/>
          <w:sz w:val="24"/>
          <w:szCs w:val="24"/>
        </w:rPr>
        <w:t>.第四项：</w:t>
      </w:r>
      <w:r w:rsidRPr="007F2FBF">
        <w:rPr>
          <w:rFonts w:asciiTheme="minorEastAsia" w:hAnsiTheme="minorEastAsia" w:cs="宋体" w:hint="eastAsia"/>
          <w:color w:val="000000"/>
          <w:kern w:val="0"/>
          <w:sz w:val="24"/>
          <w:szCs w:val="24"/>
        </w:rPr>
        <w:t>2013年4月，获得四川省纪念第44个世界地球日第六届大学生演讲比赛省级优秀奖。</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71354D"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2012年6月，获得国家六级英语证书，2012年6月，获得普通话二级甲等证书，2012年3月，获得计算机二级证书。</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71354D" w:rsidRPr="007F2FBF">
        <w:rPr>
          <w:rFonts w:asciiTheme="minorEastAsia" w:hAnsiTheme="minorEastAsia" w:cs="宋体" w:hint="eastAsia"/>
          <w:color w:val="000000"/>
          <w:kern w:val="0"/>
          <w:sz w:val="24"/>
          <w:szCs w:val="24"/>
        </w:rPr>
        <w:t>.第六项：</w:t>
      </w:r>
      <w:r w:rsidRPr="007F2FBF">
        <w:rPr>
          <w:rFonts w:asciiTheme="minorEastAsia" w:hAnsiTheme="minorEastAsia" w:cs="宋体" w:hint="eastAsia"/>
          <w:color w:val="000000"/>
          <w:kern w:val="0"/>
          <w:sz w:val="24"/>
          <w:szCs w:val="24"/>
        </w:rPr>
        <w:t>2014年6月，取得四川农业大学法学双学位。</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6</w:t>
      </w:r>
      <w:r w:rsidR="0071354D" w:rsidRPr="007F2FBF">
        <w:rPr>
          <w:rFonts w:asciiTheme="minorEastAsia" w:hAnsiTheme="minorEastAsia" w:cs="宋体" w:hint="eastAsia"/>
          <w:color w:val="000000"/>
          <w:kern w:val="0"/>
          <w:sz w:val="24"/>
          <w:szCs w:val="24"/>
        </w:rPr>
        <w:t>.第八项：</w:t>
      </w:r>
      <w:r w:rsidRPr="007F2FBF">
        <w:rPr>
          <w:rFonts w:asciiTheme="minorEastAsia" w:hAnsiTheme="minorEastAsia" w:cs="宋体" w:hint="eastAsia"/>
          <w:color w:val="000000"/>
          <w:kern w:val="0"/>
          <w:sz w:val="24"/>
          <w:szCs w:val="24"/>
        </w:rPr>
        <w:t>2012年9月，取得会计从业资格证书。</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7</w:t>
      </w:r>
      <w:r w:rsidR="0071354D" w:rsidRPr="007F2FBF">
        <w:rPr>
          <w:rFonts w:asciiTheme="minorEastAsia" w:hAnsiTheme="minorEastAsia" w:cs="宋体" w:hint="eastAsia"/>
          <w:color w:val="000000"/>
          <w:kern w:val="0"/>
          <w:sz w:val="24"/>
          <w:szCs w:val="24"/>
        </w:rPr>
        <w:t>.第十项：</w:t>
      </w:r>
      <w:r w:rsidRPr="007F2FBF">
        <w:rPr>
          <w:rFonts w:asciiTheme="minorEastAsia" w:hAnsiTheme="minorEastAsia" w:cs="宋体" w:hint="eastAsia"/>
          <w:color w:val="000000"/>
          <w:kern w:val="0"/>
          <w:sz w:val="24"/>
          <w:szCs w:val="24"/>
        </w:rPr>
        <w:t>2013年9月，获得国家励志奖学金。</w:t>
      </w:r>
    </w:p>
    <w:p w:rsidR="00D5130C" w:rsidRDefault="00D5130C"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w:t>
      </w:r>
      <w:r>
        <w:rPr>
          <w:rFonts w:asciiTheme="minorEastAsia" w:hAnsiTheme="minorEastAsia" w:cs="宋体" w:hint="eastAsia"/>
          <w:b/>
          <w:color w:val="000000"/>
          <w:kern w:val="0"/>
          <w:sz w:val="24"/>
          <w:szCs w:val="24"/>
        </w:rPr>
        <w:t>2</w:t>
      </w:r>
      <w:r w:rsidRPr="00D5130C">
        <w:rPr>
          <w:rFonts w:asciiTheme="minorEastAsia" w:hAnsiTheme="minorEastAsia" w:cs="宋体" w:hint="eastAsia"/>
          <w:b/>
          <w:color w:val="000000"/>
          <w:kern w:val="0"/>
          <w:sz w:val="24"/>
          <w:szCs w:val="24"/>
        </w:rPr>
        <w:t>：</w:t>
      </w:r>
    </w:p>
    <w:p w:rsidR="004E50F4" w:rsidRPr="00D5130C" w:rsidRDefault="0042569D"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lastRenderedPageBreak/>
        <w:t>邓</w:t>
      </w:r>
      <w:r w:rsidR="007F2FBF" w:rsidRPr="00D5130C">
        <w:rPr>
          <w:rFonts w:asciiTheme="minorEastAsia" w:hAnsiTheme="minorEastAsia" w:cs="宋体" w:hint="eastAsia"/>
          <w:b/>
          <w:color w:val="000000"/>
          <w:kern w:val="0"/>
          <w:sz w:val="24"/>
          <w:szCs w:val="24"/>
        </w:rPr>
        <w:t>XX</w:t>
      </w:r>
      <w:r w:rsidR="00D5130C">
        <w:rPr>
          <w:rFonts w:asciiTheme="minorEastAsia" w:hAnsiTheme="minorEastAsia" w:cs="宋体" w:hint="eastAsia"/>
          <w:b/>
          <w:color w:val="000000"/>
          <w:kern w:val="0"/>
          <w:sz w:val="24"/>
          <w:szCs w:val="24"/>
        </w:rPr>
        <w:t>，</w:t>
      </w:r>
      <w:r w:rsidR="001A4CE9" w:rsidRPr="00D5130C">
        <w:rPr>
          <w:rFonts w:asciiTheme="minorEastAsia" w:hAnsiTheme="minorEastAsia" w:cs="宋体" w:hint="eastAsia"/>
          <w:b/>
          <w:color w:val="000000"/>
          <w:kern w:val="0"/>
          <w:sz w:val="24"/>
          <w:szCs w:val="24"/>
        </w:rPr>
        <w:t>经济学2011级</w:t>
      </w:r>
    </w:p>
    <w:p w:rsidR="004E50F4" w:rsidRDefault="006D3B15" w:rsidP="007F2FBF">
      <w:pPr>
        <w:widowControl/>
        <w:ind w:leftChars="0" w:left="0" w:firstLineChars="200" w:firstLine="480"/>
        <w:contextualSpacing/>
        <w:jc w:val="left"/>
        <w:rPr>
          <w:rFonts w:asciiTheme="minorEastAsia" w:hAnsiTheme="minorEastAsia" w:cs="宋体" w:hint="eastAsia"/>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4074E7" w:rsidRPr="007F2FBF" w:rsidRDefault="004074E7"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学业成绩总评优良，身心健康，无处分记录，2012-2013</w:t>
      </w:r>
      <w:r>
        <w:rPr>
          <w:rFonts w:asciiTheme="minorEastAsia" w:hAnsiTheme="minorEastAsia" w:cs="宋体" w:hint="eastAsia"/>
          <w:color w:val="000000"/>
          <w:kern w:val="0"/>
          <w:sz w:val="24"/>
          <w:szCs w:val="24"/>
        </w:rPr>
        <w:t>学年度，获校级“优秀学生干部”</w:t>
      </w:r>
      <w:r w:rsidRPr="007F2FBF">
        <w:rPr>
          <w:rFonts w:asciiTheme="minorEastAsia" w:hAnsiTheme="minorEastAsia" w:cs="宋体" w:hint="eastAsia"/>
          <w:color w:val="000000"/>
          <w:kern w:val="0"/>
          <w:sz w:val="24"/>
          <w:szCs w:val="24"/>
        </w:rPr>
        <w:t>。</w:t>
      </w:r>
    </w:p>
    <w:p w:rsidR="004E50F4"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7E1438"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E1438" w:rsidRPr="007F2FBF">
        <w:rPr>
          <w:rFonts w:asciiTheme="minorEastAsia" w:hAnsiTheme="minorEastAsia" w:cs="宋体" w:hint="eastAsia"/>
          <w:color w:val="000000"/>
          <w:kern w:val="0"/>
          <w:sz w:val="24"/>
          <w:szCs w:val="24"/>
        </w:rPr>
        <w:t>.第二项：</w:t>
      </w:r>
      <w:r w:rsidRPr="007F2FBF">
        <w:rPr>
          <w:rFonts w:asciiTheme="minorEastAsia" w:hAnsiTheme="minorEastAsia" w:cs="宋体" w:hint="eastAsia"/>
          <w:color w:val="000000"/>
          <w:kern w:val="0"/>
          <w:sz w:val="24"/>
          <w:szCs w:val="24"/>
        </w:rPr>
        <w:t>2013年10月，被评为暑期社会实践校级“先进个人”。</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E1438"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2012年12月，国家大学英语四级439分。</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E1438" w:rsidRPr="007F2FBF">
        <w:rPr>
          <w:rFonts w:asciiTheme="minorEastAsia" w:hAnsiTheme="minorEastAsia" w:cs="宋体" w:hint="eastAsia"/>
          <w:color w:val="000000"/>
          <w:kern w:val="0"/>
          <w:sz w:val="24"/>
          <w:szCs w:val="24"/>
        </w:rPr>
        <w:t>.第八项：</w:t>
      </w:r>
      <w:r w:rsidRPr="007F2FBF">
        <w:rPr>
          <w:rFonts w:asciiTheme="minorEastAsia" w:hAnsiTheme="minorEastAsia" w:cs="宋体" w:hint="eastAsia"/>
          <w:color w:val="000000"/>
          <w:kern w:val="0"/>
          <w:sz w:val="24"/>
          <w:szCs w:val="24"/>
        </w:rPr>
        <w:t>2013年7月，取得会计从业资格证书。</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7E1438" w:rsidRPr="007F2FBF">
        <w:rPr>
          <w:rFonts w:asciiTheme="minorEastAsia" w:hAnsiTheme="minorEastAsia" w:cs="宋体" w:hint="eastAsia"/>
          <w:color w:val="000000"/>
          <w:kern w:val="0"/>
          <w:sz w:val="24"/>
          <w:szCs w:val="24"/>
        </w:rPr>
        <w:t>.第九项：</w:t>
      </w:r>
      <w:r w:rsidRPr="007F2FBF">
        <w:rPr>
          <w:rFonts w:asciiTheme="minorEastAsia" w:hAnsiTheme="minorEastAsia" w:cs="宋体" w:hint="eastAsia"/>
          <w:color w:val="000000"/>
          <w:kern w:val="0"/>
          <w:sz w:val="24"/>
          <w:szCs w:val="24"/>
        </w:rPr>
        <w:t>担任四川农业大学经济管理学院团总支学生副书记。</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7E1438" w:rsidRPr="007F2FBF">
        <w:rPr>
          <w:rFonts w:asciiTheme="minorEastAsia" w:hAnsiTheme="minorEastAsia" w:cs="宋体" w:hint="eastAsia"/>
          <w:color w:val="000000"/>
          <w:kern w:val="0"/>
          <w:sz w:val="24"/>
          <w:szCs w:val="24"/>
        </w:rPr>
        <w:t>.第十项：</w:t>
      </w:r>
      <w:r w:rsidRPr="007F2FBF">
        <w:rPr>
          <w:rFonts w:asciiTheme="minorEastAsia" w:hAnsiTheme="minorEastAsia" w:cs="宋体" w:hint="eastAsia"/>
          <w:color w:val="000000"/>
          <w:kern w:val="0"/>
          <w:sz w:val="24"/>
          <w:szCs w:val="24"/>
        </w:rPr>
        <w:t>2013年10月，获得“国家励志奖学金”。</w:t>
      </w:r>
    </w:p>
    <w:p w:rsidR="00D5130C" w:rsidRDefault="00D5130C"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w:t>
      </w:r>
      <w:r>
        <w:rPr>
          <w:rFonts w:asciiTheme="minorEastAsia" w:hAnsiTheme="minorEastAsia" w:cs="宋体" w:hint="eastAsia"/>
          <w:b/>
          <w:color w:val="000000"/>
          <w:kern w:val="0"/>
          <w:sz w:val="24"/>
          <w:szCs w:val="24"/>
        </w:rPr>
        <w:t>3</w:t>
      </w:r>
      <w:r w:rsidRPr="00D5130C">
        <w:rPr>
          <w:rFonts w:asciiTheme="minorEastAsia" w:hAnsiTheme="minorEastAsia" w:cs="宋体" w:hint="eastAsia"/>
          <w:b/>
          <w:color w:val="000000"/>
          <w:kern w:val="0"/>
          <w:sz w:val="24"/>
          <w:szCs w:val="24"/>
        </w:rPr>
        <w:t>：</w:t>
      </w:r>
    </w:p>
    <w:p w:rsidR="004E50F4" w:rsidRPr="00D5130C" w:rsidRDefault="0042569D"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宋</w:t>
      </w:r>
      <w:r w:rsidR="007F2FBF" w:rsidRPr="00D5130C">
        <w:rPr>
          <w:rFonts w:asciiTheme="minorEastAsia" w:hAnsiTheme="minorEastAsia" w:cs="宋体" w:hint="eastAsia"/>
          <w:b/>
          <w:color w:val="000000"/>
          <w:kern w:val="0"/>
          <w:sz w:val="24"/>
          <w:szCs w:val="24"/>
        </w:rPr>
        <w:t>XX</w:t>
      </w:r>
      <w:r w:rsidR="00D5130C">
        <w:rPr>
          <w:rFonts w:asciiTheme="minorEastAsia" w:hAnsiTheme="minorEastAsia" w:cs="宋体" w:hint="eastAsia"/>
          <w:b/>
          <w:color w:val="000000"/>
          <w:kern w:val="0"/>
          <w:sz w:val="24"/>
          <w:szCs w:val="24"/>
        </w:rPr>
        <w:t>，</w:t>
      </w:r>
      <w:r w:rsidRPr="00D5130C">
        <w:rPr>
          <w:rFonts w:asciiTheme="minorEastAsia" w:hAnsiTheme="minorEastAsia" w:cs="宋体" w:hint="eastAsia"/>
          <w:b/>
          <w:color w:val="000000"/>
          <w:kern w:val="0"/>
          <w:sz w:val="24"/>
          <w:szCs w:val="24"/>
        </w:rPr>
        <w:t>金融学2012级</w:t>
      </w:r>
    </w:p>
    <w:p w:rsidR="004E50F4" w:rsidRDefault="006D3B15" w:rsidP="007F2FBF">
      <w:pPr>
        <w:widowControl/>
        <w:ind w:leftChars="0" w:left="0" w:firstLineChars="200" w:firstLine="480"/>
        <w:contextualSpacing/>
        <w:jc w:val="left"/>
        <w:rPr>
          <w:rFonts w:asciiTheme="minorEastAsia" w:hAnsiTheme="minorEastAsia" w:cs="宋体" w:hint="eastAsia"/>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4074E7" w:rsidRPr="007F2FBF" w:rsidRDefault="004074E7"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学业成绩总评优良，身心健康，无处分记录，2012-2013学年度，获校“三好学生”。</w:t>
      </w:r>
    </w:p>
    <w:p w:rsidR="004E50F4"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7E1438"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E1438" w:rsidRPr="007F2FBF">
        <w:rPr>
          <w:rFonts w:asciiTheme="minorEastAsia" w:hAnsiTheme="minorEastAsia" w:cs="宋体" w:hint="eastAsia"/>
          <w:color w:val="000000"/>
          <w:kern w:val="0"/>
          <w:sz w:val="24"/>
          <w:szCs w:val="24"/>
        </w:rPr>
        <w:t>.第二项：</w:t>
      </w:r>
      <w:r w:rsidRPr="007F2FBF">
        <w:rPr>
          <w:rFonts w:asciiTheme="minorEastAsia" w:hAnsiTheme="minorEastAsia" w:cs="宋体" w:hint="eastAsia"/>
          <w:color w:val="000000"/>
          <w:kern w:val="0"/>
          <w:sz w:val="24"/>
          <w:szCs w:val="24"/>
        </w:rPr>
        <w:t>2013年10月，被评为暑期社会实践校级“先进个人”。</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E1438" w:rsidRPr="007F2FBF">
        <w:rPr>
          <w:rFonts w:asciiTheme="minorEastAsia" w:hAnsiTheme="minorEastAsia" w:cs="宋体" w:hint="eastAsia"/>
          <w:color w:val="000000"/>
          <w:kern w:val="0"/>
          <w:sz w:val="24"/>
          <w:szCs w:val="24"/>
        </w:rPr>
        <w:t>.第三项：</w:t>
      </w:r>
      <w:r w:rsidRPr="007F2FBF">
        <w:rPr>
          <w:rFonts w:asciiTheme="minorEastAsia" w:hAnsiTheme="minorEastAsia" w:cs="宋体" w:hint="eastAsia"/>
          <w:color w:val="000000"/>
          <w:kern w:val="0"/>
          <w:sz w:val="24"/>
          <w:szCs w:val="24"/>
        </w:rPr>
        <w:t>2013年5月，在省级刊物上发表学术论文1篇；2013年12月，在省级刊物上发表学术论文1篇。</w:t>
      </w:r>
    </w:p>
    <w:p w:rsidR="004E50F4"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E1438" w:rsidRPr="007F2FBF">
        <w:rPr>
          <w:rFonts w:asciiTheme="minorEastAsia" w:hAnsiTheme="minorEastAsia" w:cs="宋体" w:hint="eastAsia"/>
          <w:color w:val="000000"/>
          <w:kern w:val="0"/>
          <w:sz w:val="24"/>
          <w:szCs w:val="24"/>
        </w:rPr>
        <w:t>.第四项：</w:t>
      </w:r>
      <w:r w:rsidRPr="007F2FBF">
        <w:rPr>
          <w:rFonts w:asciiTheme="minorEastAsia" w:hAnsiTheme="minorEastAsia" w:cs="宋体" w:hint="eastAsia"/>
          <w:color w:val="000000"/>
          <w:kern w:val="0"/>
          <w:sz w:val="24"/>
          <w:szCs w:val="24"/>
        </w:rPr>
        <w:t>2013年5月，在校文体活动 “寝室文化艺术节”中获校级“一等奖”。4</w:t>
      </w:r>
      <w:r w:rsidR="007E1438"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2012年12月，获国家大学英语四级527分、普通话二级甲等证书；2013年6月，获国家大学英语六级483分；2013年9月，获国家级计算机二级证书。</w:t>
      </w:r>
    </w:p>
    <w:p w:rsidR="005221AA" w:rsidRPr="007F2FBF" w:rsidRDefault="0042569D"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7E1438" w:rsidRPr="007F2FBF">
        <w:rPr>
          <w:rFonts w:asciiTheme="minorEastAsia" w:hAnsiTheme="minorEastAsia" w:cs="宋体" w:hint="eastAsia"/>
          <w:color w:val="000000"/>
          <w:kern w:val="0"/>
          <w:sz w:val="24"/>
          <w:szCs w:val="24"/>
        </w:rPr>
        <w:t>.第九项：</w:t>
      </w:r>
      <w:r w:rsidRPr="007F2FBF">
        <w:rPr>
          <w:rFonts w:asciiTheme="minorEastAsia" w:hAnsiTheme="minorEastAsia" w:cs="宋体" w:hint="eastAsia"/>
          <w:color w:val="000000"/>
          <w:kern w:val="0"/>
          <w:sz w:val="24"/>
          <w:szCs w:val="24"/>
        </w:rPr>
        <w:t>2012年9月，担任</w:t>
      </w:r>
      <w:r w:rsidR="00D5130C" w:rsidRPr="007F2FBF">
        <w:rPr>
          <w:rFonts w:asciiTheme="minorEastAsia" w:hAnsiTheme="minorEastAsia" w:cs="宋体" w:hint="eastAsia"/>
          <w:color w:val="000000"/>
          <w:kern w:val="0"/>
          <w:sz w:val="24"/>
          <w:szCs w:val="24"/>
        </w:rPr>
        <w:t>小班</w:t>
      </w:r>
      <w:r w:rsidRPr="007F2FBF">
        <w:rPr>
          <w:rFonts w:asciiTheme="minorEastAsia" w:hAnsiTheme="minorEastAsia" w:cs="宋体" w:hint="eastAsia"/>
          <w:color w:val="000000"/>
          <w:kern w:val="0"/>
          <w:sz w:val="24"/>
          <w:szCs w:val="24"/>
        </w:rPr>
        <w:t>团支部书记。</w:t>
      </w:r>
    </w:p>
    <w:p w:rsidR="00D5130C" w:rsidRDefault="00D5130C"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案例4：</w:t>
      </w:r>
    </w:p>
    <w:p w:rsidR="006D3B15" w:rsidRPr="00D5130C" w:rsidRDefault="006D3B15"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杜</w:t>
      </w:r>
      <w:r w:rsidR="007F2FBF" w:rsidRPr="00D5130C">
        <w:rPr>
          <w:rFonts w:asciiTheme="minorEastAsia" w:hAnsiTheme="minorEastAsia" w:cs="宋体" w:hint="eastAsia"/>
          <w:b/>
          <w:color w:val="000000"/>
          <w:kern w:val="0"/>
          <w:sz w:val="24"/>
          <w:szCs w:val="24"/>
        </w:rPr>
        <w:t>XX</w:t>
      </w:r>
      <w:r w:rsidR="00D5130C">
        <w:rPr>
          <w:rFonts w:asciiTheme="minorEastAsia" w:hAnsiTheme="minorEastAsia" w:cs="宋体" w:hint="eastAsia"/>
          <w:b/>
          <w:color w:val="000000"/>
          <w:kern w:val="0"/>
          <w:sz w:val="24"/>
          <w:szCs w:val="24"/>
        </w:rPr>
        <w:t>，</w:t>
      </w:r>
      <w:r w:rsidRPr="00D5130C">
        <w:rPr>
          <w:rFonts w:asciiTheme="minorEastAsia" w:hAnsiTheme="minorEastAsia" w:cs="宋体" w:hint="eastAsia"/>
          <w:b/>
          <w:color w:val="000000"/>
          <w:kern w:val="0"/>
          <w:sz w:val="24"/>
          <w:szCs w:val="24"/>
        </w:rPr>
        <w:t>金融学2012级</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学业成绩总评优良，身心健康，无处分记录，2012-2013学年度，获校级“三好学生”。</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E1438" w:rsidRPr="007F2FBF">
        <w:rPr>
          <w:rFonts w:asciiTheme="minorEastAsia" w:hAnsiTheme="minorEastAsia" w:cs="宋体" w:hint="eastAsia"/>
          <w:color w:val="000000"/>
          <w:kern w:val="0"/>
          <w:sz w:val="24"/>
          <w:szCs w:val="24"/>
        </w:rPr>
        <w:t>.第二项：</w:t>
      </w:r>
      <w:r w:rsidRPr="007F2FBF">
        <w:rPr>
          <w:rFonts w:asciiTheme="minorEastAsia" w:hAnsiTheme="minorEastAsia" w:cs="宋体" w:hint="eastAsia"/>
          <w:color w:val="000000"/>
          <w:kern w:val="0"/>
          <w:sz w:val="24"/>
          <w:szCs w:val="24"/>
        </w:rPr>
        <w:t>2013年10月，被评为暑期社会实践校级“先进个人”。</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E1438" w:rsidRPr="007F2FBF">
        <w:rPr>
          <w:rFonts w:asciiTheme="minorEastAsia" w:hAnsiTheme="minorEastAsia" w:cs="宋体" w:hint="eastAsia"/>
          <w:color w:val="000000"/>
          <w:kern w:val="0"/>
          <w:sz w:val="24"/>
          <w:szCs w:val="24"/>
        </w:rPr>
        <w:t>.第三项：</w:t>
      </w:r>
      <w:r w:rsidRPr="007F2FBF">
        <w:rPr>
          <w:rFonts w:asciiTheme="minorEastAsia" w:hAnsiTheme="minorEastAsia" w:cs="宋体" w:hint="eastAsia"/>
          <w:color w:val="000000"/>
          <w:kern w:val="0"/>
          <w:sz w:val="24"/>
          <w:szCs w:val="24"/>
        </w:rPr>
        <w:t>2014年1月，在浙江省级报刊《青年时报》上发表通讯稿一篇。</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E1438" w:rsidRPr="007F2FBF">
        <w:rPr>
          <w:rFonts w:asciiTheme="minorEastAsia" w:hAnsiTheme="minorEastAsia" w:cs="宋体" w:hint="eastAsia"/>
          <w:color w:val="000000"/>
          <w:kern w:val="0"/>
          <w:sz w:val="24"/>
          <w:szCs w:val="24"/>
        </w:rPr>
        <w:t>.第四项：</w:t>
      </w:r>
      <w:r w:rsidRPr="007F2FBF">
        <w:rPr>
          <w:rFonts w:asciiTheme="minorEastAsia" w:hAnsiTheme="minorEastAsia" w:cs="宋体" w:hint="eastAsia"/>
          <w:color w:val="000000"/>
          <w:kern w:val="0"/>
          <w:sz w:val="24"/>
          <w:szCs w:val="24"/>
        </w:rPr>
        <w:t>2013年11月，被评为第二届捭阖全国辩论赛川渝赛区最佳辩手。</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7E1438"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2012年12月，国家大学英语四级574分。</w:t>
      </w:r>
    </w:p>
    <w:p w:rsidR="006D3B15" w:rsidRPr="007F2FBF" w:rsidRDefault="006D3B15"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lastRenderedPageBreak/>
        <w:t>5</w:t>
      </w:r>
      <w:r w:rsidR="007E1438" w:rsidRPr="007F2FBF">
        <w:rPr>
          <w:rFonts w:asciiTheme="minorEastAsia" w:hAnsiTheme="minorEastAsia" w:cs="宋体" w:hint="eastAsia"/>
          <w:color w:val="000000"/>
          <w:kern w:val="0"/>
          <w:sz w:val="24"/>
          <w:szCs w:val="24"/>
        </w:rPr>
        <w:t>.第九项：</w:t>
      </w:r>
      <w:r w:rsidRPr="007F2FBF">
        <w:rPr>
          <w:rFonts w:asciiTheme="minorEastAsia" w:hAnsiTheme="minorEastAsia" w:cs="宋体" w:hint="eastAsia"/>
          <w:color w:val="000000"/>
          <w:kern w:val="0"/>
          <w:sz w:val="24"/>
          <w:szCs w:val="24"/>
        </w:rPr>
        <w:t>2012年9月-2013年5月，担任小班班长。</w:t>
      </w:r>
    </w:p>
    <w:p w:rsidR="00D5130C" w:rsidRDefault="00D5130C" w:rsidP="007F2FBF">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w:t>
      </w:r>
      <w:r>
        <w:rPr>
          <w:rFonts w:asciiTheme="minorEastAsia" w:hAnsiTheme="minorEastAsia" w:cs="宋体" w:hint="eastAsia"/>
          <w:b/>
          <w:color w:val="000000"/>
          <w:kern w:val="0"/>
          <w:sz w:val="24"/>
          <w:szCs w:val="24"/>
        </w:rPr>
        <w:t>5</w:t>
      </w:r>
      <w:r w:rsidRPr="00D5130C">
        <w:rPr>
          <w:rFonts w:asciiTheme="minorEastAsia" w:hAnsiTheme="minorEastAsia" w:cs="宋体" w:hint="eastAsia"/>
          <w:b/>
          <w:color w:val="000000"/>
          <w:kern w:val="0"/>
          <w:sz w:val="24"/>
          <w:szCs w:val="24"/>
        </w:rPr>
        <w:t>：</w:t>
      </w:r>
    </w:p>
    <w:p w:rsidR="006D3B15" w:rsidRPr="00D5130C" w:rsidRDefault="006D3B15"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贾</w:t>
      </w:r>
      <w:r w:rsidR="00D5130C">
        <w:rPr>
          <w:rFonts w:asciiTheme="minorEastAsia" w:hAnsiTheme="minorEastAsia" w:cs="宋体" w:hint="eastAsia"/>
          <w:b/>
          <w:color w:val="000000"/>
          <w:kern w:val="0"/>
          <w:sz w:val="24"/>
          <w:szCs w:val="24"/>
        </w:rPr>
        <w:t>XX</w:t>
      </w:r>
      <w:r w:rsidR="00D5130C" w:rsidRPr="00D5130C">
        <w:rPr>
          <w:rFonts w:asciiTheme="minorEastAsia" w:hAnsiTheme="minorEastAsia" w:cs="宋体" w:hint="eastAsia"/>
          <w:b/>
          <w:color w:val="000000"/>
          <w:kern w:val="0"/>
          <w:sz w:val="24"/>
          <w:szCs w:val="24"/>
        </w:rPr>
        <w:t>，</w:t>
      </w:r>
      <w:r w:rsidRPr="00D5130C">
        <w:rPr>
          <w:rFonts w:asciiTheme="minorEastAsia" w:hAnsiTheme="minorEastAsia" w:cs="宋体" w:hint="eastAsia"/>
          <w:b/>
          <w:color w:val="000000"/>
          <w:kern w:val="0"/>
          <w:sz w:val="24"/>
          <w:szCs w:val="24"/>
        </w:rPr>
        <w:t>财务管理专业2011级</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学业成绩总评优良，身心健康，无处分记录，2011-2012学年度，获校级“三好学生”。</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E1438" w:rsidRPr="007F2FBF">
        <w:rPr>
          <w:rFonts w:asciiTheme="minorEastAsia" w:hAnsiTheme="minorEastAsia" w:cs="宋体" w:hint="eastAsia"/>
          <w:color w:val="000000"/>
          <w:kern w:val="0"/>
          <w:sz w:val="24"/>
          <w:szCs w:val="24"/>
        </w:rPr>
        <w:t>.第二项：</w:t>
      </w:r>
      <w:r w:rsidRPr="007F2FBF">
        <w:rPr>
          <w:rFonts w:asciiTheme="minorEastAsia" w:hAnsiTheme="minorEastAsia" w:cs="宋体" w:hint="eastAsia"/>
          <w:color w:val="000000"/>
          <w:kern w:val="0"/>
          <w:sz w:val="24"/>
          <w:szCs w:val="24"/>
        </w:rPr>
        <w:t>2012年10月,被评为暑期社会实践校级“先进个人”。</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E1438"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2012年3月，获得全国计算机等级考试“二级合格证书”</w:t>
      </w:r>
      <w:r w:rsidR="00D5130C">
        <w:rPr>
          <w:rFonts w:asciiTheme="minorEastAsia" w:hAnsiTheme="minorEastAsia" w:cs="宋体" w:hint="eastAsia"/>
          <w:color w:val="000000"/>
          <w:kern w:val="0"/>
          <w:sz w:val="24"/>
          <w:szCs w:val="24"/>
        </w:rPr>
        <w:t>；</w:t>
      </w:r>
      <w:r w:rsidRPr="007F2FBF">
        <w:rPr>
          <w:rFonts w:asciiTheme="minorEastAsia" w:hAnsiTheme="minorEastAsia" w:cs="宋体" w:hint="eastAsia"/>
          <w:color w:val="000000"/>
          <w:kern w:val="0"/>
          <w:sz w:val="24"/>
          <w:szCs w:val="24"/>
        </w:rPr>
        <w:t>2012年6月,获得大学英语四级等级证书。</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E1438" w:rsidRPr="007F2FBF">
        <w:rPr>
          <w:rFonts w:asciiTheme="minorEastAsia" w:hAnsiTheme="minorEastAsia" w:cs="宋体" w:hint="eastAsia"/>
          <w:color w:val="000000"/>
          <w:kern w:val="0"/>
          <w:sz w:val="24"/>
          <w:szCs w:val="24"/>
        </w:rPr>
        <w:t>.第八项：</w:t>
      </w:r>
      <w:r w:rsidRPr="007F2FBF">
        <w:rPr>
          <w:rFonts w:asciiTheme="minorEastAsia" w:hAnsiTheme="minorEastAsia" w:cs="宋体" w:hint="eastAsia"/>
          <w:color w:val="000000"/>
          <w:kern w:val="0"/>
          <w:sz w:val="24"/>
          <w:szCs w:val="24"/>
        </w:rPr>
        <w:t>2012年7月，获得会计从业资格证。</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7E1438" w:rsidRPr="007F2FBF">
        <w:rPr>
          <w:rFonts w:asciiTheme="minorEastAsia" w:hAnsiTheme="minorEastAsia" w:cs="宋体" w:hint="eastAsia"/>
          <w:color w:val="000000"/>
          <w:kern w:val="0"/>
          <w:sz w:val="24"/>
          <w:szCs w:val="24"/>
        </w:rPr>
        <w:t>.第九项：</w:t>
      </w:r>
      <w:r w:rsidRPr="007F2FBF">
        <w:rPr>
          <w:rFonts w:asciiTheme="minorEastAsia" w:hAnsiTheme="minorEastAsia" w:cs="宋体" w:hint="eastAsia"/>
          <w:color w:val="000000"/>
          <w:kern w:val="0"/>
          <w:sz w:val="24"/>
          <w:szCs w:val="24"/>
        </w:rPr>
        <w:t>2013年5月—2014年5月，担任团支部书记。</w:t>
      </w:r>
    </w:p>
    <w:p w:rsidR="006D3B15"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7E1438" w:rsidRPr="007F2FBF">
        <w:rPr>
          <w:rFonts w:asciiTheme="minorEastAsia" w:hAnsiTheme="minorEastAsia" w:cs="宋体" w:hint="eastAsia"/>
          <w:color w:val="000000"/>
          <w:kern w:val="0"/>
          <w:sz w:val="24"/>
          <w:szCs w:val="24"/>
        </w:rPr>
        <w:t>.第十项：</w:t>
      </w:r>
      <w:r w:rsidRPr="007F2FBF">
        <w:rPr>
          <w:rFonts w:asciiTheme="minorEastAsia" w:hAnsiTheme="minorEastAsia" w:cs="宋体" w:hint="eastAsia"/>
          <w:color w:val="000000"/>
          <w:kern w:val="0"/>
          <w:sz w:val="24"/>
          <w:szCs w:val="24"/>
        </w:rPr>
        <w:t>2012年11月，全国大学生数学建模竞赛四川赛区三等奖。</w:t>
      </w:r>
    </w:p>
    <w:p w:rsidR="00D5130C" w:rsidRDefault="00D5130C"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案例</w:t>
      </w:r>
      <w:r>
        <w:rPr>
          <w:rFonts w:asciiTheme="minorEastAsia" w:hAnsiTheme="minorEastAsia" w:cs="宋体" w:hint="eastAsia"/>
          <w:b/>
          <w:color w:val="000000"/>
          <w:kern w:val="0"/>
          <w:sz w:val="24"/>
          <w:szCs w:val="24"/>
        </w:rPr>
        <w:t>6</w:t>
      </w:r>
      <w:r w:rsidRPr="00D5130C">
        <w:rPr>
          <w:rFonts w:asciiTheme="minorEastAsia" w:hAnsiTheme="minorEastAsia" w:cs="宋体" w:hint="eastAsia"/>
          <w:b/>
          <w:color w:val="000000"/>
          <w:kern w:val="0"/>
          <w:sz w:val="24"/>
          <w:szCs w:val="24"/>
        </w:rPr>
        <w:t>：</w:t>
      </w:r>
    </w:p>
    <w:p w:rsidR="00447816" w:rsidRPr="00D5130C" w:rsidRDefault="00447816" w:rsidP="00D5130C">
      <w:pPr>
        <w:widowControl/>
        <w:ind w:leftChars="0" w:left="0" w:firstLineChars="200" w:firstLine="482"/>
        <w:contextualSpacing/>
        <w:jc w:val="left"/>
        <w:rPr>
          <w:rFonts w:asciiTheme="minorEastAsia" w:hAnsiTheme="minorEastAsia" w:cs="宋体"/>
          <w:b/>
          <w:color w:val="000000"/>
          <w:kern w:val="0"/>
          <w:sz w:val="24"/>
          <w:szCs w:val="24"/>
        </w:rPr>
      </w:pPr>
      <w:r w:rsidRPr="00D5130C">
        <w:rPr>
          <w:rFonts w:asciiTheme="minorEastAsia" w:hAnsiTheme="minorEastAsia" w:cs="宋体" w:hint="eastAsia"/>
          <w:b/>
          <w:color w:val="000000"/>
          <w:kern w:val="0"/>
          <w:sz w:val="24"/>
          <w:szCs w:val="24"/>
        </w:rPr>
        <w:t>李</w:t>
      </w:r>
      <w:r w:rsidR="00DC2E20" w:rsidRPr="00D5130C">
        <w:rPr>
          <w:rFonts w:asciiTheme="minorEastAsia" w:hAnsiTheme="minorEastAsia" w:cs="宋体" w:hint="eastAsia"/>
          <w:b/>
          <w:color w:val="000000"/>
          <w:kern w:val="0"/>
          <w:sz w:val="24"/>
          <w:szCs w:val="24"/>
        </w:rPr>
        <w:t>XX</w:t>
      </w:r>
      <w:r w:rsidRPr="00D5130C">
        <w:rPr>
          <w:rFonts w:asciiTheme="minorEastAsia" w:hAnsiTheme="minorEastAsia" w:cs="宋体" w:hint="eastAsia"/>
          <w:b/>
          <w:color w:val="000000"/>
          <w:kern w:val="0"/>
          <w:sz w:val="24"/>
          <w:szCs w:val="24"/>
        </w:rPr>
        <w:t>：工商管理2010级</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一、</w:t>
      </w:r>
      <w:r w:rsidR="004074E7">
        <w:rPr>
          <w:rFonts w:asciiTheme="minorEastAsia" w:hAnsiTheme="minorEastAsia" w:cs="宋体" w:hint="eastAsia"/>
          <w:color w:val="000000"/>
          <w:kern w:val="0"/>
          <w:sz w:val="24"/>
          <w:szCs w:val="24"/>
        </w:rPr>
        <w:t>认证基准</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学业成绩总评优良，身心健康，无处分记录，2012-2013学年度，获校“三好学生”。</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二、</w:t>
      </w:r>
      <w:r w:rsidR="004074E7">
        <w:rPr>
          <w:rFonts w:asciiTheme="minorEastAsia" w:hAnsiTheme="minorEastAsia" w:cs="宋体" w:hint="eastAsia"/>
          <w:color w:val="000000"/>
          <w:kern w:val="0"/>
          <w:sz w:val="24"/>
          <w:szCs w:val="24"/>
        </w:rPr>
        <w:t>认证条件</w:t>
      </w:r>
    </w:p>
    <w:p w:rsidR="007E1438"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1</w:t>
      </w:r>
      <w:r w:rsidR="007E1438" w:rsidRPr="007F2FBF">
        <w:rPr>
          <w:rFonts w:asciiTheme="minorEastAsia" w:hAnsiTheme="minorEastAsia" w:cs="宋体" w:hint="eastAsia"/>
          <w:color w:val="000000"/>
          <w:kern w:val="0"/>
          <w:sz w:val="24"/>
          <w:szCs w:val="24"/>
        </w:rPr>
        <w:t>.第二项：</w:t>
      </w:r>
      <w:r w:rsidRPr="007F2FBF">
        <w:rPr>
          <w:rFonts w:asciiTheme="minorEastAsia" w:hAnsiTheme="minorEastAsia" w:cs="宋体" w:hint="eastAsia"/>
          <w:color w:val="000000"/>
          <w:kern w:val="0"/>
          <w:sz w:val="24"/>
          <w:szCs w:val="24"/>
        </w:rPr>
        <w:t>2011学9月，获校级暑期“三下乡”社会实践“先进个人”。</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2</w:t>
      </w:r>
      <w:r w:rsidR="007E1438" w:rsidRPr="007F2FBF">
        <w:rPr>
          <w:rFonts w:asciiTheme="minorEastAsia" w:hAnsiTheme="minorEastAsia" w:cs="宋体" w:hint="eastAsia"/>
          <w:color w:val="000000"/>
          <w:kern w:val="0"/>
          <w:sz w:val="24"/>
          <w:szCs w:val="24"/>
        </w:rPr>
        <w:t>.第三项：</w:t>
      </w:r>
      <w:r w:rsidRPr="007F2FBF">
        <w:rPr>
          <w:rFonts w:asciiTheme="minorEastAsia" w:hAnsiTheme="minorEastAsia" w:cs="宋体" w:hint="eastAsia"/>
          <w:color w:val="000000"/>
          <w:kern w:val="0"/>
          <w:sz w:val="24"/>
          <w:szCs w:val="24"/>
        </w:rPr>
        <w:t>2012年4月，</w:t>
      </w:r>
      <w:r w:rsidR="00D5130C">
        <w:rPr>
          <w:rFonts w:asciiTheme="minorEastAsia" w:hAnsiTheme="minorEastAsia" w:cs="宋体" w:hint="eastAsia"/>
          <w:color w:val="000000"/>
          <w:kern w:val="0"/>
          <w:sz w:val="24"/>
          <w:szCs w:val="24"/>
        </w:rPr>
        <w:t>在</w:t>
      </w:r>
      <w:r w:rsidRPr="007F2FBF">
        <w:rPr>
          <w:rFonts w:asciiTheme="minorEastAsia" w:hAnsiTheme="minorEastAsia" w:cs="宋体" w:hint="eastAsia"/>
          <w:color w:val="000000"/>
          <w:kern w:val="0"/>
          <w:sz w:val="24"/>
          <w:szCs w:val="24"/>
        </w:rPr>
        <w:t>《投资与合作》发表《农村专业合作社的农产品物流现状分析》</w:t>
      </w:r>
      <w:r w:rsidR="00D5130C">
        <w:rPr>
          <w:rFonts w:asciiTheme="minorEastAsia" w:hAnsiTheme="minorEastAsia" w:cs="宋体" w:hint="eastAsia"/>
          <w:color w:val="000000"/>
          <w:kern w:val="0"/>
          <w:sz w:val="24"/>
          <w:szCs w:val="24"/>
        </w:rPr>
        <w:t>一</w:t>
      </w:r>
      <w:r w:rsidR="00D5130C" w:rsidRPr="007F2FBF">
        <w:rPr>
          <w:rFonts w:asciiTheme="minorEastAsia" w:hAnsiTheme="minorEastAsia" w:cs="宋体" w:hint="eastAsia"/>
          <w:color w:val="000000"/>
          <w:kern w:val="0"/>
          <w:sz w:val="24"/>
          <w:szCs w:val="24"/>
        </w:rPr>
        <w:t>文</w:t>
      </w:r>
      <w:r w:rsidRPr="007F2FBF">
        <w:rPr>
          <w:rFonts w:asciiTheme="minorEastAsia" w:hAnsiTheme="minorEastAsia" w:cs="宋体" w:hint="eastAsia"/>
          <w:color w:val="000000"/>
          <w:kern w:val="0"/>
          <w:sz w:val="24"/>
          <w:szCs w:val="24"/>
        </w:rPr>
        <w:t>。</w:t>
      </w:r>
    </w:p>
    <w:p w:rsidR="00447816"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3</w:t>
      </w:r>
      <w:r w:rsidR="007E1438" w:rsidRPr="007F2FBF">
        <w:rPr>
          <w:rFonts w:asciiTheme="minorEastAsia" w:hAnsiTheme="minorEastAsia" w:cs="宋体" w:hint="eastAsia"/>
          <w:color w:val="000000"/>
          <w:kern w:val="0"/>
          <w:sz w:val="24"/>
          <w:szCs w:val="24"/>
        </w:rPr>
        <w:t>.第五项：</w:t>
      </w:r>
      <w:r w:rsidRPr="007F2FBF">
        <w:rPr>
          <w:rFonts w:asciiTheme="minorEastAsia" w:hAnsiTheme="minorEastAsia" w:cs="宋体" w:hint="eastAsia"/>
          <w:color w:val="000000"/>
          <w:kern w:val="0"/>
          <w:sz w:val="24"/>
          <w:szCs w:val="24"/>
        </w:rPr>
        <w:t>2011年3月，获大学英语四级证书；2011年7月，获普通话二级甲等证书；2013年3月，获全国计算机二级证书</w:t>
      </w:r>
      <w:r w:rsidR="004074E7">
        <w:rPr>
          <w:rFonts w:asciiTheme="minorEastAsia" w:hAnsiTheme="minorEastAsia" w:cs="宋体" w:hint="eastAsia"/>
          <w:color w:val="000000"/>
          <w:kern w:val="0"/>
          <w:sz w:val="24"/>
          <w:szCs w:val="24"/>
        </w:rPr>
        <w:t>。</w:t>
      </w:r>
    </w:p>
    <w:p w:rsidR="00D5130C"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4</w:t>
      </w:r>
      <w:r w:rsidR="007E1438" w:rsidRPr="007F2FBF">
        <w:rPr>
          <w:rFonts w:asciiTheme="minorEastAsia" w:hAnsiTheme="minorEastAsia" w:cs="宋体" w:hint="eastAsia"/>
          <w:color w:val="000000"/>
          <w:kern w:val="0"/>
          <w:sz w:val="24"/>
          <w:szCs w:val="24"/>
        </w:rPr>
        <w:t>.第六项：</w:t>
      </w:r>
      <w:r w:rsidRPr="007F2FBF">
        <w:rPr>
          <w:rFonts w:asciiTheme="minorEastAsia" w:hAnsiTheme="minorEastAsia" w:cs="宋体" w:hint="eastAsia"/>
          <w:color w:val="000000"/>
          <w:kern w:val="0"/>
          <w:sz w:val="24"/>
          <w:szCs w:val="24"/>
        </w:rPr>
        <w:t>2013年11月，取得第二学位学习并毕业。</w:t>
      </w:r>
    </w:p>
    <w:p w:rsidR="006D3B15" w:rsidRPr="007F2FBF" w:rsidRDefault="00447816" w:rsidP="007F2FBF">
      <w:pPr>
        <w:widowControl/>
        <w:ind w:leftChars="0" w:left="0" w:firstLineChars="200" w:firstLine="480"/>
        <w:contextualSpacing/>
        <w:jc w:val="left"/>
        <w:rPr>
          <w:rFonts w:asciiTheme="minorEastAsia" w:hAnsiTheme="minorEastAsia" w:cs="宋体"/>
          <w:color w:val="000000"/>
          <w:kern w:val="0"/>
          <w:sz w:val="24"/>
          <w:szCs w:val="24"/>
        </w:rPr>
      </w:pPr>
      <w:r w:rsidRPr="007F2FBF">
        <w:rPr>
          <w:rFonts w:asciiTheme="minorEastAsia" w:hAnsiTheme="minorEastAsia" w:cs="宋体" w:hint="eastAsia"/>
          <w:color w:val="000000"/>
          <w:kern w:val="0"/>
          <w:sz w:val="24"/>
          <w:szCs w:val="24"/>
        </w:rPr>
        <w:t>5</w:t>
      </w:r>
      <w:r w:rsidR="007E1438" w:rsidRPr="007F2FBF">
        <w:rPr>
          <w:rFonts w:asciiTheme="minorEastAsia" w:hAnsiTheme="minorEastAsia" w:cs="宋体" w:hint="eastAsia"/>
          <w:color w:val="000000"/>
          <w:kern w:val="0"/>
          <w:sz w:val="24"/>
          <w:szCs w:val="24"/>
        </w:rPr>
        <w:t>.第九项：</w:t>
      </w:r>
      <w:r w:rsidRPr="007F2FBF">
        <w:rPr>
          <w:rFonts w:asciiTheme="minorEastAsia" w:hAnsiTheme="minorEastAsia" w:cs="宋体" w:hint="eastAsia"/>
          <w:color w:val="000000"/>
          <w:kern w:val="0"/>
          <w:sz w:val="24"/>
          <w:szCs w:val="24"/>
        </w:rPr>
        <w:t>2010年9月-2011年9月，担任</w:t>
      </w:r>
      <w:r w:rsidR="00D5130C" w:rsidRPr="007F2FBF">
        <w:rPr>
          <w:rFonts w:asciiTheme="minorEastAsia" w:hAnsiTheme="minorEastAsia" w:cs="宋体" w:hint="eastAsia"/>
          <w:color w:val="000000"/>
          <w:kern w:val="0"/>
          <w:sz w:val="24"/>
          <w:szCs w:val="24"/>
        </w:rPr>
        <w:t>小班</w:t>
      </w:r>
      <w:r w:rsidRPr="00D5130C">
        <w:rPr>
          <w:rFonts w:asciiTheme="minorEastAsia" w:hAnsiTheme="minorEastAsia" w:cs="宋体" w:hint="eastAsia"/>
          <w:color w:val="000000"/>
          <w:kern w:val="0"/>
          <w:sz w:val="24"/>
          <w:szCs w:val="24"/>
        </w:rPr>
        <w:t>班长</w:t>
      </w:r>
      <w:r w:rsidRPr="007F2FBF">
        <w:rPr>
          <w:rFonts w:asciiTheme="minorEastAsia" w:hAnsiTheme="minorEastAsia" w:cs="宋体" w:hint="eastAsia"/>
          <w:color w:val="000000"/>
          <w:kern w:val="0"/>
          <w:sz w:val="24"/>
          <w:szCs w:val="24"/>
        </w:rPr>
        <w:t>。</w:t>
      </w:r>
    </w:p>
    <w:sectPr w:rsidR="006D3B15" w:rsidRPr="007F2FBF" w:rsidSect="004074E7">
      <w:headerReference w:type="even" r:id="rId10"/>
      <w:headerReference w:type="default" r:id="rId11"/>
      <w:footerReference w:type="even" r:id="rId12"/>
      <w:footerReference w:type="default" r:id="rId13"/>
      <w:headerReference w:type="first" r:id="rId14"/>
      <w:footerReference w:type="first" r:id="rId15"/>
      <w:pgSz w:w="11906" w:h="16838"/>
      <w:pgMar w:top="1134" w:right="1304" w:bottom="1134" w:left="1304" w:header="851" w:footer="85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385A" w:rsidRDefault="0036385A" w:rsidP="00356F0A">
      <w:pPr>
        <w:ind w:left="420"/>
      </w:pPr>
      <w:r>
        <w:separator/>
      </w:r>
    </w:p>
  </w:endnote>
  <w:endnote w:type="continuationSeparator" w:id="0">
    <w:p w:rsidR="0036385A" w:rsidRDefault="0036385A" w:rsidP="00356F0A">
      <w:pPr>
        <w:ind w:left="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890912">
    <w:pPr>
      <w:pStyle w:val="a6"/>
      <w:ind w:left="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890912">
    <w:pPr>
      <w:pStyle w:val="a6"/>
      <w:ind w:left="4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890912">
    <w:pPr>
      <w:pStyle w:val="a6"/>
      <w:ind w:left="4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385A" w:rsidRDefault="0036385A" w:rsidP="00356F0A">
      <w:pPr>
        <w:ind w:left="420"/>
      </w:pPr>
      <w:r>
        <w:separator/>
      </w:r>
    </w:p>
  </w:footnote>
  <w:footnote w:type="continuationSeparator" w:id="0">
    <w:p w:rsidR="0036385A" w:rsidRDefault="0036385A" w:rsidP="00356F0A">
      <w:pPr>
        <w:ind w:left="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890912">
    <w:pPr>
      <w:pStyle w:val="a5"/>
      <w:ind w:left="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DC2E20">
    <w:pPr>
      <w:pStyle w:val="a5"/>
      <w:pBdr>
        <w:bottom w:val="none" w:sz="0" w:space="0" w:color="auto"/>
      </w:pBdr>
      <w:ind w:left="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912" w:rsidRDefault="00890912" w:rsidP="00890912">
    <w:pPr>
      <w:pStyle w:val="a5"/>
      <w:ind w:left="4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14627"/>
    <w:multiLevelType w:val="hybridMultilevel"/>
    <w:tmpl w:val="AE6C16F0"/>
    <w:lvl w:ilvl="0" w:tplc="D2C45CB2">
      <w:start w:val="1"/>
      <w:numFmt w:val="japaneseCounting"/>
      <w:lvlText w:val="%1、"/>
      <w:lvlJc w:val="left"/>
      <w:pPr>
        <w:ind w:left="1860" w:hanging="72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1">
    <w:nsid w:val="06993CA6"/>
    <w:multiLevelType w:val="hybridMultilevel"/>
    <w:tmpl w:val="379E18A0"/>
    <w:lvl w:ilvl="0" w:tplc="F72E2816">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F121DB4"/>
    <w:multiLevelType w:val="hybridMultilevel"/>
    <w:tmpl w:val="774E5426"/>
    <w:lvl w:ilvl="0" w:tplc="121AC38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415B737C"/>
    <w:multiLevelType w:val="hybridMultilevel"/>
    <w:tmpl w:val="AAB8EE3A"/>
    <w:lvl w:ilvl="0" w:tplc="7BFAB5B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45CB7A9"/>
    <w:multiLevelType w:val="singleLevel"/>
    <w:tmpl w:val="545CB7A9"/>
    <w:lvl w:ilvl="0">
      <w:start w:val="2"/>
      <w:numFmt w:val="decimal"/>
      <w:suff w:val="nothing"/>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68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5C61"/>
    <w:rsid w:val="000066EC"/>
    <w:rsid w:val="0002726E"/>
    <w:rsid w:val="001001FD"/>
    <w:rsid w:val="00106651"/>
    <w:rsid w:val="001A4CE9"/>
    <w:rsid w:val="00255A8E"/>
    <w:rsid w:val="00294C24"/>
    <w:rsid w:val="00356F0A"/>
    <w:rsid w:val="003602C5"/>
    <w:rsid w:val="003637A2"/>
    <w:rsid w:val="0036385A"/>
    <w:rsid w:val="004074E7"/>
    <w:rsid w:val="0042569D"/>
    <w:rsid w:val="004425CF"/>
    <w:rsid w:val="00447816"/>
    <w:rsid w:val="00474C58"/>
    <w:rsid w:val="004C4C55"/>
    <w:rsid w:val="004E50F4"/>
    <w:rsid w:val="005221AA"/>
    <w:rsid w:val="00540A40"/>
    <w:rsid w:val="005D1B25"/>
    <w:rsid w:val="0067547B"/>
    <w:rsid w:val="006B0555"/>
    <w:rsid w:val="006D3B15"/>
    <w:rsid w:val="006E3564"/>
    <w:rsid w:val="0071354D"/>
    <w:rsid w:val="007A60F5"/>
    <w:rsid w:val="007C5350"/>
    <w:rsid w:val="007E1438"/>
    <w:rsid w:val="007F2FBF"/>
    <w:rsid w:val="00885C78"/>
    <w:rsid w:val="00890912"/>
    <w:rsid w:val="008A4A5C"/>
    <w:rsid w:val="008A63BB"/>
    <w:rsid w:val="00920115"/>
    <w:rsid w:val="009E1486"/>
    <w:rsid w:val="009F1EF8"/>
    <w:rsid w:val="009F3E80"/>
    <w:rsid w:val="00A65574"/>
    <w:rsid w:val="00A72C9E"/>
    <w:rsid w:val="00A9653D"/>
    <w:rsid w:val="00AE1EF5"/>
    <w:rsid w:val="00B029EB"/>
    <w:rsid w:val="00B13C5C"/>
    <w:rsid w:val="00BC1101"/>
    <w:rsid w:val="00BC1B0C"/>
    <w:rsid w:val="00CD7237"/>
    <w:rsid w:val="00CE234E"/>
    <w:rsid w:val="00D045E6"/>
    <w:rsid w:val="00D5130C"/>
    <w:rsid w:val="00DB2C65"/>
    <w:rsid w:val="00DC2E20"/>
    <w:rsid w:val="00DE5C61"/>
    <w:rsid w:val="00E15D21"/>
    <w:rsid w:val="00E44252"/>
    <w:rsid w:val="00E622B9"/>
    <w:rsid w:val="00E63FA2"/>
    <w:rsid w:val="00F472A0"/>
    <w:rsid w:val="00FA7193"/>
    <w:rsid w:val="00FD2882"/>
    <w:rsid w:val="00FF2A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leftChars="200" w:left="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10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C61"/>
    <w:pPr>
      <w:ind w:firstLineChars="200" w:firstLine="420"/>
    </w:pPr>
  </w:style>
  <w:style w:type="character" w:styleId="a4">
    <w:name w:val="Hyperlink"/>
    <w:basedOn w:val="a0"/>
    <w:uiPriority w:val="99"/>
    <w:semiHidden/>
    <w:unhideWhenUsed/>
    <w:rsid w:val="009E1486"/>
    <w:rPr>
      <w:color w:val="0000FF"/>
      <w:u w:val="single"/>
    </w:rPr>
  </w:style>
  <w:style w:type="paragraph" w:styleId="a5">
    <w:name w:val="header"/>
    <w:basedOn w:val="a"/>
    <w:link w:val="Char"/>
    <w:uiPriority w:val="99"/>
    <w:semiHidden/>
    <w:unhideWhenUsed/>
    <w:rsid w:val="00CE23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CE234E"/>
    <w:rPr>
      <w:sz w:val="18"/>
      <w:szCs w:val="18"/>
    </w:rPr>
  </w:style>
  <w:style w:type="paragraph" w:styleId="a6">
    <w:name w:val="footer"/>
    <w:basedOn w:val="a"/>
    <w:link w:val="Char0"/>
    <w:uiPriority w:val="99"/>
    <w:semiHidden/>
    <w:unhideWhenUsed/>
    <w:rsid w:val="00CE234E"/>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CE234E"/>
    <w:rPr>
      <w:sz w:val="18"/>
      <w:szCs w:val="18"/>
    </w:rPr>
  </w:style>
  <w:style w:type="paragraph" w:customStyle="1" w:styleId="1">
    <w:name w:val="列出段落1"/>
    <w:basedOn w:val="a"/>
    <w:uiPriority w:val="34"/>
    <w:qFormat/>
    <w:rsid w:val="008A63BB"/>
    <w:pPr>
      <w:ind w:firstLineChars="200" w:firstLine="42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61891.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baike.baidu.com/view/4377257.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A2210-01CC-41AB-A314-3484DB17F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6</Pages>
  <Words>711</Words>
  <Characters>4058</Characters>
  <Application>Microsoft Office Word</Application>
  <DocSecurity>0</DocSecurity>
  <Lines>33</Lines>
  <Paragraphs>9</Paragraphs>
  <ScaleCrop>false</ScaleCrop>
  <Company/>
  <LinksUpToDate>false</LinksUpToDate>
  <CharactersWithSpaces>4760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wsy</dc:creator>
  <cp:lastModifiedBy>何仁辉</cp:lastModifiedBy>
  <cp:revision>20</cp:revision>
  <dcterms:created xsi:type="dcterms:W3CDTF">2014-11-07T13:33:00Z</dcterms:created>
  <dcterms:modified xsi:type="dcterms:W3CDTF">2014-11-13T11:50:00Z</dcterms:modified>
</cp:coreProperties>
</file>