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49" w:rsidRDefault="00D664EA">
      <w:pPr>
        <w:pStyle w:val="1"/>
        <w:widowControl/>
        <w:shd w:val="clear" w:color="auto" w:fill="FFFFFF"/>
        <w:spacing w:before="300" w:beforeAutospacing="0" w:after="150" w:afterAutospacing="0"/>
        <w:jc w:val="both"/>
        <w:rPr>
          <w:rFonts w:ascii="黑体" w:eastAsia="黑体" w:cs="黑体" w:hint="default"/>
          <w:b w:val="0"/>
          <w:color w:val="000000"/>
          <w:sz w:val="33"/>
          <w:szCs w:val="33"/>
        </w:rPr>
      </w:pPr>
      <w:r>
        <w:rPr>
          <w:rFonts w:ascii="黑体" w:eastAsia="黑体" w:cs="黑体"/>
          <w:b w:val="0"/>
          <w:color w:val="000000"/>
          <w:sz w:val="33"/>
          <w:szCs w:val="33"/>
          <w:shd w:val="clear" w:color="auto" w:fill="FFFFFF"/>
        </w:rPr>
        <w:t>四川</w:t>
      </w:r>
      <w:r>
        <w:rPr>
          <w:rFonts w:ascii="黑体" w:eastAsia="黑体" w:cs="黑体"/>
          <w:b w:val="0"/>
          <w:color w:val="000000"/>
          <w:sz w:val="33"/>
          <w:szCs w:val="33"/>
          <w:shd w:val="clear" w:color="auto" w:fill="FFFFFF"/>
        </w:rPr>
        <w:t>协谊</w:t>
      </w:r>
      <w:r>
        <w:rPr>
          <w:rFonts w:ascii="黑体" w:eastAsia="黑体" w:cs="黑体"/>
          <w:b w:val="0"/>
          <w:color w:val="000000"/>
          <w:sz w:val="33"/>
          <w:szCs w:val="33"/>
          <w:shd w:val="clear" w:color="auto" w:fill="FFFFFF"/>
        </w:rPr>
        <w:t>会计师事务所招聘启事</w:t>
      </w:r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四川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协谊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会计师事务所有限责任公司是经四川省财政厅批准，专门承办企业审计、验资、合并、分立、清算等事宜中的审计业务，出具有关的报告；承办会计咨询、会计服务及其他法定业务的专业服务机构。本所现因业务发展需要，特面向社会诚聘以下符合条件的英才</w:t>
      </w:r>
      <w:r w:rsidR="003250F8"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：</w:t>
      </w:r>
    </w:p>
    <w:p w:rsidR="00B26F49" w:rsidRDefault="00D664EA">
      <w:pPr>
        <w:widowControl/>
        <w:numPr>
          <w:ilvl w:val="0"/>
          <w:numId w:val="1"/>
        </w:numPr>
        <w:shd w:val="clear" w:color="auto" w:fill="FFFFFF"/>
        <w:spacing w:line="520" w:lineRule="exact"/>
        <w:ind w:firstLine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项目经理（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2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名）</w:t>
      </w:r>
    </w:p>
    <w:p w:rsidR="00B26F49" w:rsidRDefault="00D664EA">
      <w:pPr>
        <w:widowControl/>
        <w:shd w:val="clear" w:color="auto" w:fill="FFFFFF"/>
        <w:spacing w:line="520" w:lineRule="exact"/>
        <w:ind w:left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职位要求：</w:t>
      </w:r>
    </w:p>
    <w:p w:rsidR="00B26F49" w:rsidRDefault="00D664EA">
      <w:pPr>
        <w:widowControl/>
        <w:numPr>
          <w:ilvl w:val="0"/>
          <w:numId w:val="2"/>
        </w:numPr>
        <w:shd w:val="clear" w:color="auto" w:fill="FFFFFF"/>
        <w:spacing w:line="520" w:lineRule="exact"/>
        <w:ind w:left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具有注册会计师执业资格</w:t>
      </w:r>
      <w:r w:rsidR="003250F8"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；</w:t>
      </w:r>
    </w:p>
    <w:p w:rsidR="00B26F49" w:rsidRDefault="00D664EA">
      <w:pPr>
        <w:widowControl/>
        <w:numPr>
          <w:ilvl w:val="0"/>
          <w:numId w:val="2"/>
        </w:numPr>
        <w:shd w:val="clear" w:color="auto" w:fill="FFFFFF"/>
        <w:spacing w:line="520" w:lineRule="exact"/>
        <w:ind w:left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有在会计师事务所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年以上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审计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工作经验。</w:t>
      </w:r>
    </w:p>
    <w:p w:rsidR="00B26F49" w:rsidRDefault="00D664EA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二、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审计助理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(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名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)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br/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职位要求：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br/>
        <w:t>1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、具有会计或审计专业全日制本科学历；</w:t>
      </w:r>
    </w:p>
    <w:p w:rsidR="00B26F49" w:rsidRDefault="00D664EA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2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、能熟练应用办公及财务软件、审计相关软件</w:t>
      </w:r>
      <w:r w:rsidR="003250F8"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；</w:t>
      </w:r>
    </w:p>
    <w:p w:rsidR="00B26F49" w:rsidRDefault="00D664EA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、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具有注册会计师全科合格证或已通过</w:t>
      </w:r>
      <w:r w:rsidR="00781837"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部分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注册会计师考试科目者优先；</w:t>
      </w:r>
    </w:p>
    <w:p w:rsidR="00B26F49" w:rsidRDefault="00D664EA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、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具有审计实践工作经验者优先；</w:t>
      </w:r>
    </w:p>
    <w:p w:rsidR="00B26F49" w:rsidRDefault="00D664EA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5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、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身体健康，责任心强，具有进取精神、团队精神及相当的职业素养。</w:t>
      </w:r>
    </w:p>
    <w:p w:rsidR="00B26F49" w:rsidRDefault="00B26F49">
      <w:pPr>
        <w:widowControl/>
        <w:shd w:val="clear" w:color="auto" w:fill="FFFFFF"/>
        <w:spacing w:line="520" w:lineRule="exact"/>
        <w:ind w:left="561"/>
        <w:jc w:val="left"/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</w:pPr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有意者请将简历发送电子邮件到我公司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，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合则约见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，</w:t>
      </w:r>
      <w:r>
        <w:rPr>
          <w:rFonts w:ascii="仿宋_GB2312" w:eastAsia="仿宋_GB2312" w:hAnsi="宋体" w:cs="仿宋_GB2312"/>
          <w:color w:val="000000"/>
          <w:sz w:val="28"/>
          <w:szCs w:val="28"/>
          <w:shd w:val="clear" w:color="auto" w:fill="FFFFFF"/>
        </w:rPr>
        <w:t>薪资面议</w:t>
      </w:r>
      <w:r>
        <w:rPr>
          <w:rFonts w:ascii="仿宋_GB2312" w:eastAsia="仿宋_GB2312" w:hAnsi="宋体" w:cs="仿宋_GB2312" w:hint="eastAsia"/>
          <w:color w:val="000000"/>
          <w:sz w:val="28"/>
          <w:szCs w:val="28"/>
          <w:shd w:val="clear" w:color="auto" w:fill="FFFFFF"/>
        </w:rPr>
        <w:t>。</w:t>
      </w:r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工作地址：成都市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西安中路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8-40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号豪瑞新界大厦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A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座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505</w:t>
      </w:r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联系人：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周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老师</w:t>
      </w:r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联系电话：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028-877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80560</w:t>
      </w:r>
      <w:bookmarkStart w:id="0" w:name="_GoBack"/>
      <w:bookmarkEnd w:id="0"/>
    </w:p>
    <w:p w:rsidR="00B26F49" w:rsidRDefault="00D664EA">
      <w:pPr>
        <w:widowControl/>
        <w:shd w:val="clear" w:color="auto" w:fill="FFFFFF"/>
        <w:spacing w:line="520" w:lineRule="exact"/>
        <w:ind w:firstLine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E-MAIL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：</w:t>
      </w:r>
      <w:r>
        <w:rPr>
          <w:rFonts w:ascii="仿宋_GB2312" w:eastAsia="仿宋_GB2312" w:hAnsi="宋体" w:cs="仿宋_GB2312" w:hint="eastAsia"/>
          <w:color w:val="000000"/>
          <w:kern w:val="0"/>
          <w:sz w:val="28"/>
          <w:szCs w:val="28"/>
          <w:shd w:val="clear" w:color="auto" w:fill="FFFFFF"/>
          <w:lang/>
        </w:rPr>
        <w:t>1240209197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@qq.com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 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（邮件名称格式：姓名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+</w:t>
      </w:r>
      <w:r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  <w:t>职位）</w:t>
      </w:r>
    </w:p>
    <w:p w:rsidR="00B26F49" w:rsidRDefault="00B26F49">
      <w:pPr>
        <w:widowControl/>
        <w:shd w:val="clear" w:color="auto" w:fill="FFFFFF"/>
        <w:spacing w:line="520" w:lineRule="exact"/>
        <w:ind w:firstLine="560"/>
        <w:jc w:val="left"/>
        <w:rPr>
          <w:rFonts w:ascii="仿宋_GB2312" w:eastAsia="仿宋_GB2312" w:hAnsi="宋体" w:cs="仿宋_GB2312"/>
          <w:color w:val="000000"/>
          <w:kern w:val="0"/>
          <w:sz w:val="28"/>
          <w:szCs w:val="28"/>
          <w:shd w:val="clear" w:color="auto" w:fill="FFFFFF"/>
          <w:lang/>
        </w:rPr>
      </w:pPr>
    </w:p>
    <w:p w:rsidR="00B26F49" w:rsidRDefault="00B26F49"/>
    <w:sectPr w:rsidR="00B26F49" w:rsidSect="00B26F49">
      <w:pgSz w:w="11906" w:h="16838"/>
      <w:pgMar w:top="1020" w:right="1800" w:bottom="102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4EA" w:rsidRDefault="00D664EA" w:rsidP="003250F8">
      <w:r>
        <w:separator/>
      </w:r>
    </w:p>
  </w:endnote>
  <w:endnote w:type="continuationSeparator" w:id="1">
    <w:p w:rsidR="00D664EA" w:rsidRDefault="00D664EA" w:rsidP="0032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4EA" w:rsidRDefault="00D664EA" w:rsidP="003250F8">
      <w:r>
        <w:separator/>
      </w:r>
    </w:p>
  </w:footnote>
  <w:footnote w:type="continuationSeparator" w:id="1">
    <w:p w:rsidR="00D664EA" w:rsidRDefault="00D664EA" w:rsidP="003250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33B56"/>
    <w:multiLevelType w:val="singleLevel"/>
    <w:tmpl w:val="57833B5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833E27"/>
    <w:multiLevelType w:val="singleLevel"/>
    <w:tmpl w:val="57833E2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D7B6574"/>
    <w:rsid w:val="003250F8"/>
    <w:rsid w:val="00781837"/>
    <w:rsid w:val="00B26F49"/>
    <w:rsid w:val="00D664EA"/>
    <w:rsid w:val="05A462D8"/>
    <w:rsid w:val="078B2407"/>
    <w:rsid w:val="0E8E3291"/>
    <w:rsid w:val="1FCC7475"/>
    <w:rsid w:val="2D7B6574"/>
    <w:rsid w:val="544C720D"/>
    <w:rsid w:val="58592B16"/>
    <w:rsid w:val="736115CE"/>
    <w:rsid w:val="7CC8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F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26F4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26F4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325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250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25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250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lvyanan</cp:lastModifiedBy>
  <cp:revision>2</cp:revision>
  <cp:lastPrinted>2016-07-11T08:23:00Z</cp:lastPrinted>
  <dcterms:created xsi:type="dcterms:W3CDTF">2016-07-07T02:30:00Z</dcterms:created>
  <dcterms:modified xsi:type="dcterms:W3CDTF">2016-09-28T02:34:00Z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